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1E5" w:rsidRPr="00D711E5" w:rsidRDefault="00D711E5" w:rsidP="00D711E5">
      <w:pPr>
        <w:jc w:val="right"/>
        <w:rPr>
          <w:b/>
        </w:rPr>
      </w:pPr>
      <w:r w:rsidRPr="00D711E5">
        <w:rPr>
          <w:b/>
        </w:rPr>
        <w:t>"Бекітемін"</w:t>
      </w:r>
    </w:p>
    <w:p w:rsidR="00D711E5" w:rsidRDefault="00D711E5" w:rsidP="00D711E5">
      <w:pPr>
        <w:jc w:val="right"/>
      </w:pPr>
      <w:r>
        <w:t>Бас дәрігердің м.у. а.</w:t>
      </w:r>
    </w:p>
    <w:p w:rsidR="00D711E5" w:rsidRDefault="00D711E5" w:rsidP="00D711E5">
      <w:pPr>
        <w:jc w:val="right"/>
      </w:pPr>
      <w:r>
        <w:t>МК</w:t>
      </w:r>
      <w:r>
        <w:rPr>
          <w:lang w:val="kk-KZ"/>
        </w:rPr>
        <w:t>Қ</w:t>
      </w:r>
      <w:r>
        <w:t xml:space="preserve">К"Степногорск көпсалалы қалалық ауруханасы" </w:t>
      </w:r>
    </w:p>
    <w:p w:rsidR="00D711E5" w:rsidRDefault="00D711E5" w:rsidP="00D711E5">
      <w:pPr>
        <w:jc w:val="right"/>
      </w:pPr>
      <w:r>
        <w:t>Ақмола облысының Денсаулық сақтау басқармасы жанынан</w:t>
      </w:r>
    </w:p>
    <w:p w:rsidR="00D711E5" w:rsidRDefault="00D711E5" w:rsidP="00D711E5">
      <w:pPr>
        <w:jc w:val="right"/>
      </w:pPr>
      <w:r>
        <w:t>___________________________ Наурызбаева Б.Н.</w:t>
      </w:r>
    </w:p>
    <w:p w:rsidR="00D711E5" w:rsidRDefault="00D711E5" w:rsidP="00D711E5">
      <w:pPr>
        <w:jc w:val="right"/>
      </w:pPr>
      <w:r>
        <w:t>____________ №_____ бұйрық</w:t>
      </w:r>
    </w:p>
    <w:p w:rsidR="007A05ED" w:rsidRDefault="007A05ED" w:rsidP="00D711E5">
      <w:pPr>
        <w:jc w:val="right"/>
      </w:pPr>
    </w:p>
    <w:p w:rsidR="00D711E5" w:rsidRPr="00D711E5" w:rsidRDefault="00D711E5" w:rsidP="00D711E5">
      <w:pPr>
        <w:jc w:val="center"/>
        <w:rPr>
          <w:b/>
        </w:rPr>
      </w:pPr>
      <w:r w:rsidRPr="00D711E5">
        <w:rPr>
          <w:b/>
        </w:rPr>
        <w:t>ТЕНДЕРЛІК ҚҰЖАТТАМА</w:t>
      </w:r>
    </w:p>
    <w:p w:rsidR="00D711E5" w:rsidRDefault="00D711E5" w:rsidP="00D711E5">
      <w:pPr>
        <w:jc w:val="center"/>
      </w:pPr>
    </w:p>
    <w:p w:rsidR="00D711E5" w:rsidRDefault="00D711E5" w:rsidP="00D711E5">
      <w:pPr>
        <w:jc w:val="center"/>
      </w:pPr>
      <w:r>
        <w:t>тендерді ұйымдастырушы әлеуетті өнім берушілерге дайындық бойынша ұсынатын</w:t>
      </w:r>
    </w:p>
    <w:p w:rsidR="00D711E5" w:rsidRDefault="00D711E5" w:rsidP="00D711E5">
      <w:pPr>
        <w:jc w:val="center"/>
      </w:pPr>
      <w:r>
        <w:t>2023 жылға арналған Ақмола облысы Денсаулық сақтау басқармасы жанындағы "Степногорск көпсалалы қалалық ауруханасы" мемлекеттік коммуналдық қазыналық кәсіпорны үшін дәрілік заттарды, медициналық бұйымдарды сатып алу жөніндегі тендерге қатысу және тендерлік өтінімдер.</w:t>
      </w:r>
    </w:p>
    <w:p w:rsidR="00D711E5" w:rsidRDefault="00D711E5" w:rsidP="00D711E5">
      <w:pPr>
        <w:jc w:val="center"/>
      </w:pPr>
    </w:p>
    <w:p w:rsidR="00D711E5" w:rsidRDefault="00D711E5" w:rsidP="00D711E5">
      <w:pPr>
        <w:jc w:val="both"/>
      </w:pPr>
      <w:r w:rsidRPr="00D711E5">
        <w:t>2023 жылға арналған Ақмола облысының Денсаулық сақтау басқармасы жанындағы" Ақмола облысының Денсаулық сақтау басқармасы жанындағы Степногорск көпсалалы қалалық ауруханасы" мемлекеттік коммуналдық қазыналық кәсіпорны үшін дәрілік заттарды, медициналық бұйымдарды сатып алу бойынша тендерлік өтінімдерді дайындау және тендерге қатысу үшін әлеуетті өнім берушілерге "Степногорск көпсалалы қалалық ауруханасы" мемлекеттік коммуналдық қазыналық кәсіпорны тендерді ұйымдастырушы ұсынатын осы тендерлік құжаттама (бұдан әрі-Степногорск көпсалалы қалалық ауруханасы) - "Тегін медициналық көмектің кепілдік берілген көлемі, тергеу изоляторлары мен қылмыстық-атқару (пенитециарлық) жүйесінің мекемелерінде ұсталатын адамдар үшін медициналық көмектің қосымша көлемі шеңберінде бюджет қаражаты есебінен дәрілік заттарды, медициналық бұйымдар мен мамандандырылған емдік өнімдерді сатып алуды ұйымдастыру және өткізу қағидаларын бекіту туралы "бұйрыққа сәйкес әзірленді. (немесе) міндетті әлеуметтік медициналық сақтандыру жүйесінде, ҚР Денсаулық сақтау министрлігінің 07.06.2023 №110 бұйрығымен бекітілген" фармацевтикалық қызметтер " (Бұдан әрі-ереже).</w:t>
      </w:r>
    </w:p>
    <w:p w:rsidR="00D711E5" w:rsidRDefault="00D711E5" w:rsidP="00D711E5">
      <w:pPr>
        <w:jc w:val="center"/>
        <w:rPr>
          <w:b/>
        </w:rPr>
      </w:pPr>
      <w:r w:rsidRPr="00D711E5">
        <w:rPr>
          <w:b/>
        </w:rPr>
        <w:t>1 тарау. Кіріспе</w:t>
      </w:r>
    </w:p>
    <w:p w:rsidR="00D711E5" w:rsidRPr="00D711E5" w:rsidRDefault="00D711E5" w:rsidP="00D711E5">
      <w:pPr>
        <w:pStyle w:val="a3"/>
        <w:numPr>
          <w:ilvl w:val="0"/>
          <w:numId w:val="1"/>
        </w:numPr>
        <w:jc w:val="center"/>
        <w:rPr>
          <w:b/>
        </w:rPr>
      </w:pPr>
      <w:r w:rsidRPr="00D711E5">
        <w:rPr>
          <w:b/>
        </w:rPr>
        <w:t>Тендердің мәні</w:t>
      </w:r>
    </w:p>
    <w:tbl>
      <w:tblPr>
        <w:tblpPr w:leftFromText="180" w:rightFromText="180" w:vertAnchor="text" w:horzAnchor="margin" w:tblpXSpec="center" w:tblpY="-68"/>
        <w:tblW w:w="16019" w:type="dxa"/>
        <w:tblLayout w:type="fixed"/>
        <w:tblLook w:val="04A0"/>
      </w:tblPr>
      <w:tblGrid>
        <w:gridCol w:w="664"/>
        <w:gridCol w:w="3022"/>
        <w:gridCol w:w="3686"/>
        <w:gridCol w:w="1134"/>
        <w:gridCol w:w="1275"/>
        <w:gridCol w:w="1560"/>
        <w:gridCol w:w="1701"/>
        <w:gridCol w:w="2977"/>
      </w:tblGrid>
      <w:tr w:rsidR="00D711E5" w:rsidRPr="008119FC" w:rsidTr="00D711E5">
        <w:trPr>
          <w:trHeight w:val="300"/>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D711E5" w:rsidRPr="008119FC" w:rsidRDefault="00D711E5" w:rsidP="00D711E5">
            <w:pPr>
              <w:jc w:val="center"/>
              <w:rPr>
                <w:color w:val="000000"/>
              </w:rPr>
            </w:pPr>
            <w:r w:rsidRPr="008119FC">
              <w:rPr>
                <w:rFonts w:eastAsia="Calibri"/>
                <w:b/>
                <w:bCs/>
                <w:color w:val="000000"/>
              </w:rPr>
              <w:lastRenderedPageBreak/>
              <w:t>№ Лота</w:t>
            </w:r>
          </w:p>
        </w:tc>
        <w:tc>
          <w:tcPr>
            <w:tcW w:w="3022" w:type="dxa"/>
            <w:tcBorders>
              <w:top w:val="single" w:sz="4" w:space="0" w:color="auto"/>
              <w:left w:val="nil"/>
              <w:bottom w:val="single" w:sz="4" w:space="0" w:color="auto"/>
              <w:right w:val="single" w:sz="4" w:space="0" w:color="auto"/>
            </w:tcBorders>
            <w:shd w:val="clear" w:color="000000" w:fill="FFFFFF"/>
            <w:hideMark/>
          </w:tcPr>
          <w:p w:rsidR="00D711E5" w:rsidRPr="008119FC" w:rsidRDefault="00D711E5" w:rsidP="00D711E5">
            <w:pPr>
              <w:jc w:val="center"/>
              <w:rPr>
                <w:color w:val="000000"/>
              </w:rPr>
            </w:pPr>
            <w:r w:rsidRPr="008119FC">
              <w:rPr>
                <w:rFonts w:eastAsia="Calibri"/>
                <w:b/>
                <w:bCs/>
                <w:color w:val="000000"/>
              </w:rPr>
              <w:t>Сатып алынатын тауарлардың атауы</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D711E5" w:rsidRPr="008119FC" w:rsidRDefault="00D711E5" w:rsidP="00D711E5">
            <w:pPr>
              <w:jc w:val="center"/>
              <w:rPr>
                <w:b/>
                <w:color w:val="000000"/>
              </w:rPr>
            </w:pPr>
            <w:r w:rsidRPr="008119FC">
              <w:rPr>
                <w:b/>
                <w:color w:val="000000"/>
              </w:rPr>
              <w:t>Техникалық Сипаттама</w:t>
            </w:r>
          </w:p>
        </w:tc>
        <w:tc>
          <w:tcPr>
            <w:tcW w:w="1134" w:type="dxa"/>
            <w:tcBorders>
              <w:top w:val="single" w:sz="4" w:space="0" w:color="auto"/>
              <w:left w:val="nil"/>
              <w:bottom w:val="single" w:sz="4" w:space="0" w:color="auto"/>
              <w:right w:val="single" w:sz="4" w:space="0" w:color="auto"/>
            </w:tcBorders>
            <w:shd w:val="clear" w:color="000000" w:fill="FFFFFF"/>
            <w:hideMark/>
          </w:tcPr>
          <w:p w:rsidR="00D711E5" w:rsidRPr="008119FC" w:rsidRDefault="00D711E5" w:rsidP="00D711E5">
            <w:pPr>
              <w:jc w:val="center"/>
              <w:rPr>
                <w:color w:val="000000"/>
              </w:rPr>
            </w:pPr>
            <w:r w:rsidRPr="008119FC">
              <w:rPr>
                <w:rFonts w:eastAsia="Calibri"/>
                <w:b/>
                <w:bCs/>
                <w:color w:val="000000"/>
              </w:rPr>
              <w:t>Бірлік өлшеу</w:t>
            </w:r>
          </w:p>
        </w:tc>
        <w:tc>
          <w:tcPr>
            <w:tcW w:w="1275" w:type="dxa"/>
            <w:tcBorders>
              <w:top w:val="single" w:sz="4" w:space="0" w:color="auto"/>
              <w:left w:val="nil"/>
              <w:bottom w:val="single" w:sz="4" w:space="0" w:color="auto"/>
              <w:right w:val="single" w:sz="4" w:space="0" w:color="auto"/>
            </w:tcBorders>
            <w:shd w:val="clear" w:color="auto" w:fill="auto"/>
            <w:noWrap/>
            <w:hideMark/>
          </w:tcPr>
          <w:p w:rsidR="00D711E5" w:rsidRPr="008119FC" w:rsidRDefault="00D711E5" w:rsidP="00D711E5">
            <w:pPr>
              <w:jc w:val="center"/>
              <w:rPr>
                <w:color w:val="000000"/>
              </w:rPr>
            </w:pPr>
            <w:r w:rsidRPr="008119FC">
              <w:rPr>
                <w:rFonts w:eastAsia="Calibri"/>
                <w:b/>
                <w:bCs/>
                <w:color w:val="000000"/>
              </w:rPr>
              <w:t>Саны, көлемі</w:t>
            </w:r>
          </w:p>
        </w:tc>
        <w:tc>
          <w:tcPr>
            <w:tcW w:w="1560" w:type="dxa"/>
            <w:tcBorders>
              <w:top w:val="single" w:sz="4" w:space="0" w:color="auto"/>
              <w:left w:val="nil"/>
              <w:bottom w:val="single" w:sz="4" w:space="0" w:color="auto"/>
              <w:right w:val="single" w:sz="4" w:space="0" w:color="auto"/>
            </w:tcBorders>
            <w:shd w:val="clear" w:color="000000" w:fill="FFFFFF"/>
            <w:hideMark/>
          </w:tcPr>
          <w:p w:rsidR="00D711E5" w:rsidRPr="008119FC" w:rsidRDefault="00D711E5" w:rsidP="00D711E5">
            <w:pPr>
              <w:jc w:val="center"/>
              <w:rPr>
                <w:color w:val="000000"/>
              </w:rPr>
            </w:pPr>
            <w:r w:rsidRPr="008119FC">
              <w:rPr>
                <w:rFonts w:eastAsia="Calibri"/>
                <w:b/>
                <w:bCs/>
                <w:color w:val="000000"/>
              </w:rPr>
              <w:t>Бірлік бағасы, теңге</w:t>
            </w:r>
          </w:p>
        </w:tc>
        <w:tc>
          <w:tcPr>
            <w:tcW w:w="1701" w:type="dxa"/>
            <w:tcBorders>
              <w:top w:val="single" w:sz="4" w:space="0" w:color="auto"/>
              <w:left w:val="nil"/>
              <w:bottom w:val="single" w:sz="4" w:space="0" w:color="auto"/>
              <w:right w:val="nil"/>
            </w:tcBorders>
            <w:shd w:val="clear" w:color="000000" w:fill="FFFFFF"/>
            <w:hideMark/>
          </w:tcPr>
          <w:p w:rsidR="00D711E5" w:rsidRPr="008119FC" w:rsidRDefault="00D711E5" w:rsidP="00D711E5">
            <w:pPr>
              <w:jc w:val="center"/>
              <w:rPr>
                <w:color w:val="000000"/>
              </w:rPr>
            </w:pPr>
            <w:r w:rsidRPr="008119FC">
              <w:rPr>
                <w:rFonts w:eastAsia="Calibri"/>
                <w:b/>
                <w:bCs/>
                <w:color w:val="000000"/>
              </w:rPr>
              <w:t>Сатып алу үшін бөлінген сома</w:t>
            </w:r>
          </w:p>
        </w:tc>
        <w:tc>
          <w:tcPr>
            <w:tcW w:w="2977" w:type="dxa"/>
            <w:tcBorders>
              <w:top w:val="single" w:sz="4" w:space="0" w:color="auto"/>
              <w:left w:val="single" w:sz="4" w:space="0" w:color="auto"/>
              <w:bottom w:val="single" w:sz="4" w:space="0" w:color="auto"/>
              <w:right w:val="single" w:sz="4" w:space="0" w:color="auto"/>
            </w:tcBorders>
            <w:shd w:val="clear" w:color="000000" w:fill="FFFFFF"/>
            <w:hideMark/>
          </w:tcPr>
          <w:p w:rsidR="00D711E5" w:rsidRPr="008119FC" w:rsidRDefault="00D711E5" w:rsidP="00D711E5">
            <w:pPr>
              <w:jc w:val="center"/>
              <w:rPr>
                <w:color w:val="000000"/>
              </w:rPr>
            </w:pPr>
            <w:r w:rsidRPr="008119FC">
              <w:rPr>
                <w:rFonts w:eastAsia="Calibri"/>
                <w:b/>
                <w:bCs/>
                <w:color w:val="000000"/>
              </w:rPr>
              <w:t>Жеткізу мерзімі және жеткізу орны</w:t>
            </w:r>
          </w:p>
        </w:tc>
      </w:tr>
      <w:tr w:rsidR="00D711E5" w:rsidRPr="008119FC" w:rsidTr="00D711E5">
        <w:trPr>
          <w:trHeight w:val="1269"/>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D711E5" w:rsidRPr="008119FC" w:rsidRDefault="00D711E5" w:rsidP="00D711E5">
            <w:pPr>
              <w:jc w:val="center"/>
            </w:pPr>
            <w:r w:rsidRPr="008119FC">
              <w:rPr>
                <w:lang w:val="en-US"/>
              </w:rPr>
              <w:t>1</w:t>
            </w:r>
          </w:p>
        </w:tc>
        <w:tc>
          <w:tcPr>
            <w:tcW w:w="3022" w:type="dxa"/>
            <w:tcBorders>
              <w:top w:val="single" w:sz="4" w:space="0" w:color="auto"/>
              <w:left w:val="nil"/>
              <w:bottom w:val="single" w:sz="4" w:space="0" w:color="auto"/>
              <w:right w:val="single" w:sz="4" w:space="0" w:color="auto"/>
            </w:tcBorders>
            <w:shd w:val="clear" w:color="000000" w:fill="FFFFFF"/>
            <w:vAlign w:val="center"/>
            <w:hideMark/>
          </w:tcPr>
          <w:p w:rsidR="00D711E5" w:rsidRPr="008119FC" w:rsidRDefault="003B0368" w:rsidP="003B0368">
            <w:pPr>
              <w:jc w:val="center"/>
              <w:rPr>
                <w:color w:val="000000"/>
              </w:rPr>
            </w:pPr>
            <w:r>
              <w:rPr>
                <w:color w:val="000000"/>
              </w:rPr>
              <w:t>Ныеам гематологиялық анализато</w:t>
            </w:r>
            <w:r w:rsidR="00D711E5" w:rsidRPr="008119FC">
              <w:rPr>
                <w:color w:val="000000"/>
              </w:rPr>
              <w:t>р</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D711E5" w:rsidRPr="008119FC" w:rsidRDefault="00D711E5" w:rsidP="003B0368">
            <w:pPr>
              <w:jc w:val="center"/>
              <w:rPr>
                <w:color w:val="000000"/>
              </w:rPr>
            </w:pPr>
            <w:r w:rsidRPr="008119FC">
              <w:rPr>
                <w:color w:val="000000"/>
              </w:rPr>
              <w:t>Ныеам гематологиялық анализатор</w:t>
            </w:r>
          </w:p>
        </w:tc>
        <w:tc>
          <w:tcPr>
            <w:tcW w:w="1134" w:type="dxa"/>
            <w:tcBorders>
              <w:top w:val="single" w:sz="4" w:space="0" w:color="auto"/>
              <w:left w:val="nil"/>
              <w:bottom w:val="single" w:sz="4" w:space="0" w:color="auto"/>
              <w:right w:val="single" w:sz="4" w:space="0" w:color="auto"/>
            </w:tcBorders>
            <w:shd w:val="clear" w:color="000000" w:fill="FFFFFF"/>
            <w:hideMark/>
          </w:tcPr>
          <w:p w:rsidR="00D711E5" w:rsidRPr="008119FC" w:rsidRDefault="00D711E5" w:rsidP="00D711E5">
            <w:r w:rsidRPr="008119FC">
              <w:t>дана</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D711E5" w:rsidRPr="008119FC" w:rsidRDefault="00D711E5" w:rsidP="00D711E5">
            <w:pPr>
              <w:jc w:val="center"/>
              <w:rPr>
                <w:color w:val="000000"/>
              </w:rPr>
            </w:pPr>
            <w:r w:rsidRPr="008119FC">
              <w:rPr>
                <w:color w:val="000000"/>
              </w:rPr>
              <w:t>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711E5" w:rsidRPr="008119FC" w:rsidRDefault="00D711E5" w:rsidP="00D711E5">
            <w:pPr>
              <w:jc w:val="center"/>
              <w:rPr>
                <w:color w:val="000000"/>
              </w:rPr>
            </w:pPr>
            <w:r w:rsidRPr="008119FC">
              <w:rPr>
                <w:color w:val="000000"/>
              </w:rPr>
              <w:t>10 602 000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D711E5" w:rsidRPr="008119FC" w:rsidRDefault="00D711E5" w:rsidP="00D711E5">
            <w:pPr>
              <w:jc w:val="center"/>
              <w:rPr>
                <w:color w:val="000000"/>
              </w:rPr>
            </w:pPr>
            <w:r w:rsidRPr="008119FC">
              <w:rPr>
                <w:color w:val="000000"/>
              </w:rPr>
              <w:t>10 602 000</w:t>
            </w:r>
          </w:p>
        </w:tc>
        <w:tc>
          <w:tcPr>
            <w:tcW w:w="2977" w:type="dxa"/>
            <w:tcBorders>
              <w:top w:val="nil"/>
              <w:left w:val="nil"/>
              <w:bottom w:val="single" w:sz="4" w:space="0" w:color="auto"/>
              <w:right w:val="single" w:sz="4" w:space="0" w:color="auto"/>
            </w:tcBorders>
            <w:shd w:val="clear" w:color="000000" w:fill="FFFFFF"/>
            <w:vAlign w:val="center"/>
            <w:hideMark/>
          </w:tcPr>
          <w:p w:rsidR="00D711E5" w:rsidRPr="008119FC" w:rsidRDefault="00D711E5" w:rsidP="00EF7EEA">
            <w:pPr>
              <w:jc w:val="center"/>
              <w:rPr>
                <w:color w:val="000000"/>
              </w:rPr>
            </w:pPr>
            <w:r w:rsidRPr="008119FC">
              <w:rPr>
                <w:color w:val="000000"/>
              </w:rPr>
              <w:t xml:space="preserve">Тапсырыс берушінің өтінімдеріне сәйкес жеткізу мерзімі 2023 жылғы </w:t>
            </w:r>
            <w:r w:rsidR="00EF7EEA">
              <w:rPr>
                <w:color w:val="000000"/>
              </w:rPr>
              <w:t>28</w:t>
            </w:r>
            <w:r w:rsidRPr="008119FC">
              <w:rPr>
                <w:color w:val="000000"/>
              </w:rPr>
              <w:t xml:space="preserve"> желтоқсанға дейін. Тауарды жеткізу тапсырыс берушінің өтінімі берілген күннен бастап күнтізбелік 15 күн ішінде жүзеге асырылуға тиіс</w:t>
            </w:r>
          </w:p>
        </w:tc>
      </w:tr>
      <w:tr w:rsidR="00D711E5" w:rsidRPr="008119FC" w:rsidTr="00D711E5">
        <w:trPr>
          <w:trHeight w:val="456"/>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D711E5" w:rsidRPr="008119FC" w:rsidRDefault="00D711E5" w:rsidP="00D711E5">
            <w:pPr>
              <w:jc w:val="center"/>
            </w:pPr>
            <w:r w:rsidRPr="008119FC">
              <w:rPr>
                <w:lang w:val="en-US"/>
              </w:rPr>
              <w:t>2</w:t>
            </w:r>
          </w:p>
        </w:tc>
        <w:tc>
          <w:tcPr>
            <w:tcW w:w="3022" w:type="dxa"/>
            <w:tcBorders>
              <w:top w:val="single" w:sz="4" w:space="0" w:color="auto"/>
              <w:left w:val="nil"/>
              <w:bottom w:val="single" w:sz="4" w:space="0" w:color="auto"/>
              <w:right w:val="single" w:sz="4" w:space="0" w:color="auto"/>
            </w:tcBorders>
            <w:shd w:val="clear" w:color="000000" w:fill="FFFFFF"/>
            <w:vAlign w:val="center"/>
            <w:hideMark/>
          </w:tcPr>
          <w:p w:rsidR="00D711E5" w:rsidRPr="008119FC" w:rsidRDefault="00D711E5" w:rsidP="00D711E5">
            <w:pPr>
              <w:jc w:val="center"/>
              <w:rPr>
                <w:color w:val="000000"/>
              </w:rPr>
            </w:pPr>
            <w:r w:rsidRPr="008119FC">
              <w:rPr>
                <w:color w:val="000000"/>
              </w:rPr>
              <w:t>Бас сүйегінің трепанациясына арналған нейрохирургиялық жинақ</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D711E5" w:rsidRPr="008119FC" w:rsidRDefault="00D711E5" w:rsidP="00D711E5">
            <w:pPr>
              <w:jc w:val="center"/>
              <w:rPr>
                <w:color w:val="000000"/>
              </w:rPr>
            </w:pPr>
            <w:r w:rsidRPr="008119FC">
              <w:rPr>
                <w:color w:val="000000"/>
              </w:rPr>
              <w:t>Бас сүйегінің трепанациясына арналған нейрохирургиялық жинақ</w:t>
            </w:r>
          </w:p>
        </w:tc>
        <w:tc>
          <w:tcPr>
            <w:tcW w:w="1134" w:type="dxa"/>
            <w:tcBorders>
              <w:top w:val="single" w:sz="4" w:space="0" w:color="auto"/>
              <w:left w:val="nil"/>
              <w:bottom w:val="single" w:sz="4" w:space="0" w:color="auto"/>
              <w:right w:val="single" w:sz="4" w:space="0" w:color="auto"/>
            </w:tcBorders>
            <w:shd w:val="clear" w:color="000000" w:fill="FFFFFF"/>
            <w:hideMark/>
          </w:tcPr>
          <w:p w:rsidR="00D711E5" w:rsidRPr="008119FC" w:rsidRDefault="00D711E5" w:rsidP="00D711E5">
            <w:r w:rsidRPr="008119FC">
              <w:t>дана</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D711E5" w:rsidRPr="008119FC" w:rsidRDefault="00D711E5" w:rsidP="00D711E5">
            <w:pPr>
              <w:jc w:val="center"/>
              <w:rPr>
                <w:color w:val="000000"/>
              </w:rPr>
            </w:pPr>
            <w:r w:rsidRPr="008119FC">
              <w:rPr>
                <w:color w:val="000000"/>
              </w:rPr>
              <w:t>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711E5" w:rsidRPr="008119FC" w:rsidRDefault="00D711E5" w:rsidP="00D711E5">
            <w:pPr>
              <w:jc w:val="center"/>
              <w:rPr>
                <w:color w:val="000000"/>
              </w:rPr>
            </w:pPr>
            <w:r w:rsidRPr="008119FC">
              <w:rPr>
                <w:color w:val="000000"/>
              </w:rPr>
              <w:t>1 500 000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D711E5" w:rsidRPr="008119FC" w:rsidRDefault="00D711E5" w:rsidP="00D711E5">
            <w:pPr>
              <w:jc w:val="center"/>
              <w:rPr>
                <w:color w:val="000000"/>
              </w:rPr>
            </w:pPr>
            <w:r w:rsidRPr="008119FC">
              <w:rPr>
                <w:color w:val="000000"/>
              </w:rPr>
              <w:t>1 500 000</w:t>
            </w:r>
          </w:p>
        </w:tc>
        <w:tc>
          <w:tcPr>
            <w:tcW w:w="2977" w:type="dxa"/>
            <w:tcBorders>
              <w:top w:val="nil"/>
              <w:left w:val="nil"/>
              <w:bottom w:val="single" w:sz="4" w:space="0" w:color="auto"/>
              <w:right w:val="single" w:sz="4" w:space="0" w:color="auto"/>
            </w:tcBorders>
            <w:shd w:val="clear" w:color="000000" w:fill="FFFFFF"/>
            <w:vAlign w:val="center"/>
            <w:hideMark/>
          </w:tcPr>
          <w:p w:rsidR="00D711E5" w:rsidRPr="008119FC" w:rsidRDefault="00D711E5" w:rsidP="00EF7EEA">
            <w:pPr>
              <w:jc w:val="center"/>
              <w:rPr>
                <w:color w:val="000000"/>
              </w:rPr>
            </w:pPr>
            <w:r w:rsidRPr="008119FC">
              <w:rPr>
                <w:color w:val="000000"/>
              </w:rPr>
              <w:t xml:space="preserve">Тапсырыс берушінің өтінімдеріне сәйкес жеткізу мерзімі 2023 жылғы </w:t>
            </w:r>
            <w:r w:rsidR="00EF7EEA">
              <w:rPr>
                <w:color w:val="000000"/>
              </w:rPr>
              <w:t>28</w:t>
            </w:r>
            <w:r w:rsidRPr="008119FC">
              <w:rPr>
                <w:color w:val="000000"/>
              </w:rPr>
              <w:t xml:space="preserve"> желтоқсанға дейін. Тауарды жеткізу тапсырыс берушінің өтінімі берілген күннен бастап күнтізбелік 15 күн ішінде жүзеге асырылуға тиіс</w:t>
            </w:r>
          </w:p>
        </w:tc>
      </w:tr>
      <w:tr w:rsidR="00D711E5" w:rsidRPr="008119FC" w:rsidTr="00D711E5">
        <w:trPr>
          <w:trHeight w:val="265"/>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D711E5" w:rsidRPr="008119FC" w:rsidRDefault="00D711E5" w:rsidP="00D711E5">
            <w:pPr>
              <w:jc w:val="center"/>
            </w:pPr>
            <w:r w:rsidRPr="008119FC">
              <w:rPr>
                <w:lang w:val="en-US"/>
              </w:rPr>
              <w:t>3</w:t>
            </w:r>
          </w:p>
        </w:tc>
        <w:tc>
          <w:tcPr>
            <w:tcW w:w="3022" w:type="dxa"/>
            <w:tcBorders>
              <w:top w:val="single" w:sz="4" w:space="0" w:color="auto"/>
              <w:left w:val="nil"/>
              <w:bottom w:val="single" w:sz="4" w:space="0" w:color="auto"/>
              <w:right w:val="single" w:sz="4" w:space="0" w:color="auto"/>
            </w:tcBorders>
            <w:shd w:val="clear" w:color="000000" w:fill="FFFFFF"/>
            <w:vAlign w:val="center"/>
            <w:hideMark/>
          </w:tcPr>
          <w:p w:rsidR="00D711E5" w:rsidRPr="008119FC" w:rsidRDefault="00D711E5" w:rsidP="00D711E5">
            <w:pPr>
              <w:jc w:val="center"/>
              <w:rPr>
                <w:color w:val="000000"/>
              </w:rPr>
            </w:pPr>
            <w:r w:rsidRPr="008119FC">
              <w:rPr>
                <w:color w:val="000000"/>
              </w:rPr>
              <w:t>Вертикализатор</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D711E5" w:rsidRPr="008119FC" w:rsidRDefault="00D711E5" w:rsidP="00D711E5">
            <w:pPr>
              <w:jc w:val="center"/>
              <w:rPr>
                <w:color w:val="000000"/>
              </w:rPr>
            </w:pPr>
            <w:r w:rsidRPr="008119FC">
              <w:rPr>
                <w:color w:val="000000"/>
              </w:rPr>
              <w:t>Вертикализатор</w:t>
            </w:r>
          </w:p>
        </w:tc>
        <w:tc>
          <w:tcPr>
            <w:tcW w:w="1134" w:type="dxa"/>
            <w:tcBorders>
              <w:top w:val="single" w:sz="4" w:space="0" w:color="auto"/>
              <w:left w:val="nil"/>
              <w:bottom w:val="single" w:sz="4" w:space="0" w:color="auto"/>
              <w:right w:val="single" w:sz="4" w:space="0" w:color="auto"/>
            </w:tcBorders>
            <w:shd w:val="clear" w:color="000000" w:fill="FFFFFF"/>
            <w:hideMark/>
          </w:tcPr>
          <w:p w:rsidR="00D711E5" w:rsidRPr="008119FC" w:rsidRDefault="00D711E5" w:rsidP="00D711E5">
            <w:r w:rsidRPr="008119FC">
              <w:t>дана</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D711E5" w:rsidRPr="008119FC" w:rsidRDefault="00D711E5" w:rsidP="00D711E5">
            <w:pPr>
              <w:jc w:val="center"/>
              <w:rPr>
                <w:color w:val="000000"/>
              </w:rPr>
            </w:pPr>
            <w:r w:rsidRPr="008119FC">
              <w:rPr>
                <w:color w:val="000000"/>
              </w:rPr>
              <w:t>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711E5" w:rsidRPr="008119FC" w:rsidRDefault="00D711E5" w:rsidP="00D711E5">
            <w:pPr>
              <w:jc w:val="center"/>
              <w:rPr>
                <w:color w:val="000000"/>
              </w:rPr>
            </w:pPr>
            <w:r w:rsidRPr="008119FC">
              <w:rPr>
                <w:color w:val="000000"/>
              </w:rPr>
              <w:t>1 860 000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D711E5" w:rsidRPr="008119FC" w:rsidRDefault="00D711E5" w:rsidP="00D711E5">
            <w:pPr>
              <w:jc w:val="center"/>
              <w:rPr>
                <w:color w:val="000000"/>
              </w:rPr>
            </w:pPr>
            <w:r w:rsidRPr="008119FC">
              <w:rPr>
                <w:color w:val="000000"/>
              </w:rPr>
              <w:t>1 860 000</w:t>
            </w:r>
          </w:p>
        </w:tc>
        <w:tc>
          <w:tcPr>
            <w:tcW w:w="2977" w:type="dxa"/>
            <w:tcBorders>
              <w:top w:val="nil"/>
              <w:left w:val="nil"/>
              <w:bottom w:val="single" w:sz="4" w:space="0" w:color="auto"/>
              <w:right w:val="single" w:sz="4" w:space="0" w:color="auto"/>
            </w:tcBorders>
            <w:shd w:val="clear" w:color="000000" w:fill="FFFFFF"/>
            <w:hideMark/>
          </w:tcPr>
          <w:p w:rsidR="00D711E5" w:rsidRPr="008119FC" w:rsidRDefault="00D711E5" w:rsidP="00EF7EEA">
            <w:r w:rsidRPr="008119FC">
              <w:t xml:space="preserve">Тапсырыс берушінің өтінімдеріне сәйкес жеткізу мерзімі 2023 жылғы </w:t>
            </w:r>
            <w:r w:rsidR="00EF7EEA">
              <w:t>28</w:t>
            </w:r>
            <w:r w:rsidRPr="008119FC">
              <w:t xml:space="preserve"> желтоқсанға дейін. Тауарды жеткізу тапсырыс берушінің өтінімі берілген күннен бастап күнтізбелік 15 күн ішінде жүзеге асырылуға тиіс</w:t>
            </w:r>
          </w:p>
        </w:tc>
      </w:tr>
      <w:tr w:rsidR="00D711E5" w:rsidRPr="008119FC" w:rsidTr="00D711E5">
        <w:trPr>
          <w:trHeight w:val="265"/>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D711E5" w:rsidRPr="008119FC" w:rsidRDefault="00D711E5" w:rsidP="00D711E5">
            <w:pPr>
              <w:jc w:val="center"/>
            </w:pPr>
            <w:r w:rsidRPr="008119FC">
              <w:t>4</w:t>
            </w:r>
          </w:p>
        </w:tc>
        <w:tc>
          <w:tcPr>
            <w:tcW w:w="3022" w:type="dxa"/>
            <w:tcBorders>
              <w:top w:val="single" w:sz="4" w:space="0" w:color="auto"/>
              <w:left w:val="nil"/>
              <w:bottom w:val="single" w:sz="4" w:space="0" w:color="auto"/>
              <w:right w:val="single" w:sz="4" w:space="0" w:color="auto"/>
            </w:tcBorders>
            <w:shd w:val="clear" w:color="000000" w:fill="FFFFFF"/>
            <w:vAlign w:val="center"/>
            <w:hideMark/>
          </w:tcPr>
          <w:p w:rsidR="00D711E5" w:rsidRPr="008119FC" w:rsidRDefault="00D711E5" w:rsidP="00D711E5">
            <w:pPr>
              <w:jc w:val="center"/>
            </w:pPr>
            <w:r w:rsidRPr="008119FC">
              <w:t>Жұмыс үстелі әмбебап</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D711E5" w:rsidRPr="008119FC" w:rsidRDefault="00D711E5" w:rsidP="00D711E5">
            <w:pPr>
              <w:jc w:val="center"/>
              <w:rPr>
                <w:highlight w:val="yellow"/>
              </w:rPr>
            </w:pPr>
            <w:r w:rsidRPr="008119FC">
              <w:t>Жұмыс үстелі әмбебап</w:t>
            </w:r>
          </w:p>
        </w:tc>
        <w:tc>
          <w:tcPr>
            <w:tcW w:w="1134" w:type="dxa"/>
            <w:tcBorders>
              <w:top w:val="single" w:sz="4" w:space="0" w:color="auto"/>
              <w:left w:val="nil"/>
              <w:bottom w:val="single" w:sz="4" w:space="0" w:color="auto"/>
              <w:right w:val="single" w:sz="4" w:space="0" w:color="auto"/>
            </w:tcBorders>
            <w:shd w:val="clear" w:color="000000" w:fill="FFFFFF"/>
            <w:hideMark/>
          </w:tcPr>
          <w:p w:rsidR="00D711E5" w:rsidRPr="008119FC" w:rsidRDefault="00D711E5" w:rsidP="00D711E5">
            <w:r w:rsidRPr="008119FC">
              <w:t>дана</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D711E5" w:rsidRPr="008119FC" w:rsidRDefault="00D711E5" w:rsidP="00D711E5">
            <w:pPr>
              <w:jc w:val="center"/>
            </w:pPr>
            <w:r w:rsidRPr="008119FC">
              <w:t>2</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711E5" w:rsidRPr="008119FC" w:rsidRDefault="00D711E5" w:rsidP="00D711E5">
            <w:pPr>
              <w:jc w:val="center"/>
            </w:pPr>
            <w:r w:rsidRPr="008119FC">
              <w:t>12 000 000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D711E5" w:rsidRPr="008119FC" w:rsidRDefault="00D711E5" w:rsidP="00D711E5">
            <w:pPr>
              <w:jc w:val="center"/>
            </w:pPr>
            <w:r w:rsidRPr="008119FC">
              <w:t>24 000 000</w:t>
            </w:r>
          </w:p>
        </w:tc>
        <w:tc>
          <w:tcPr>
            <w:tcW w:w="2977" w:type="dxa"/>
            <w:tcBorders>
              <w:top w:val="nil"/>
              <w:left w:val="nil"/>
              <w:bottom w:val="single" w:sz="4" w:space="0" w:color="auto"/>
              <w:right w:val="single" w:sz="4" w:space="0" w:color="auto"/>
            </w:tcBorders>
            <w:shd w:val="clear" w:color="000000" w:fill="FFFFFF"/>
            <w:hideMark/>
          </w:tcPr>
          <w:p w:rsidR="00D711E5" w:rsidRPr="008119FC" w:rsidRDefault="00D711E5" w:rsidP="00EF7EEA">
            <w:r w:rsidRPr="008119FC">
              <w:t xml:space="preserve">Тапсырыс берушінің өтінімдеріне сәйкес жеткізу мерзімі 2023 жылғы </w:t>
            </w:r>
            <w:r w:rsidR="00EF7EEA">
              <w:t>28</w:t>
            </w:r>
            <w:r w:rsidRPr="008119FC">
              <w:t xml:space="preserve"> </w:t>
            </w:r>
            <w:r w:rsidRPr="008119FC">
              <w:lastRenderedPageBreak/>
              <w:t>желтоқсанға дейін. Тауарды жеткізу тапсырыс берушінің өтінімі берілген күннен бастап күнтізбелік 15 күн ішінде жүзеге асырылуға тиіс</w:t>
            </w:r>
          </w:p>
        </w:tc>
      </w:tr>
      <w:tr w:rsidR="00D711E5" w:rsidRPr="008119FC" w:rsidTr="00D711E5">
        <w:trPr>
          <w:trHeight w:val="389"/>
        </w:trPr>
        <w:tc>
          <w:tcPr>
            <w:tcW w:w="664" w:type="dxa"/>
            <w:tcBorders>
              <w:top w:val="single" w:sz="4" w:space="0" w:color="auto"/>
              <w:left w:val="single" w:sz="4" w:space="0" w:color="auto"/>
              <w:bottom w:val="single" w:sz="4" w:space="0" w:color="auto"/>
              <w:right w:val="single" w:sz="4" w:space="0" w:color="auto"/>
            </w:tcBorders>
            <w:shd w:val="clear" w:color="000000" w:fill="FFFFFF"/>
            <w:vAlign w:val="center"/>
          </w:tcPr>
          <w:p w:rsidR="00D711E5" w:rsidRPr="008119FC" w:rsidRDefault="00D711E5" w:rsidP="00D711E5">
            <w:pPr>
              <w:jc w:val="center"/>
              <w:rPr>
                <w:color w:val="000000"/>
              </w:rPr>
            </w:pPr>
          </w:p>
        </w:tc>
        <w:tc>
          <w:tcPr>
            <w:tcW w:w="3022" w:type="dxa"/>
            <w:tcBorders>
              <w:top w:val="single" w:sz="4" w:space="0" w:color="auto"/>
              <w:left w:val="nil"/>
              <w:bottom w:val="single" w:sz="4" w:space="0" w:color="auto"/>
              <w:right w:val="single" w:sz="4" w:space="0" w:color="auto"/>
            </w:tcBorders>
            <w:shd w:val="clear" w:color="000000" w:fill="FFFFFF"/>
            <w:vAlign w:val="center"/>
          </w:tcPr>
          <w:p w:rsidR="00D711E5" w:rsidRPr="008119FC" w:rsidRDefault="00D711E5" w:rsidP="00D711E5">
            <w:pPr>
              <w:rPr>
                <w:b/>
                <w:color w:val="000000"/>
              </w:rPr>
            </w:pPr>
            <w:r w:rsidRPr="008119FC">
              <w:rPr>
                <w:b/>
                <w:color w:val="000000"/>
              </w:rPr>
              <w:t>Барлығы</w:t>
            </w:r>
          </w:p>
        </w:tc>
        <w:tc>
          <w:tcPr>
            <w:tcW w:w="3686" w:type="dxa"/>
            <w:tcBorders>
              <w:top w:val="single" w:sz="4" w:space="0" w:color="auto"/>
              <w:left w:val="nil"/>
              <w:bottom w:val="single" w:sz="4" w:space="0" w:color="auto"/>
              <w:right w:val="single" w:sz="4" w:space="0" w:color="auto"/>
            </w:tcBorders>
            <w:shd w:val="clear" w:color="000000" w:fill="FFFFFF"/>
            <w:vAlign w:val="center"/>
          </w:tcPr>
          <w:p w:rsidR="00D711E5" w:rsidRPr="008119FC" w:rsidRDefault="00D711E5" w:rsidP="00D711E5">
            <w:pPr>
              <w:jc w:val="center"/>
              <w:rPr>
                <w:color w:val="000000"/>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D711E5" w:rsidRPr="008119FC" w:rsidRDefault="00D711E5" w:rsidP="00D711E5">
            <w:pPr>
              <w:jc w:val="center"/>
              <w:rPr>
                <w:color w:val="00000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711E5" w:rsidRPr="008119FC" w:rsidRDefault="00D711E5" w:rsidP="00D711E5">
            <w:pPr>
              <w:jc w:val="center"/>
              <w:rPr>
                <w:color w:val="000000"/>
              </w:rPr>
            </w:pPr>
          </w:p>
        </w:tc>
        <w:tc>
          <w:tcPr>
            <w:tcW w:w="1560" w:type="dxa"/>
            <w:tcBorders>
              <w:top w:val="single" w:sz="4" w:space="0" w:color="auto"/>
              <w:left w:val="nil"/>
              <w:bottom w:val="single" w:sz="4" w:space="0" w:color="auto"/>
              <w:right w:val="single" w:sz="4" w:space="0" w:color="auto"/>
            </w:tcBorders>
            <w:shd w:val="clear" w:color="000000" w:fill="FFFFFF"/>
            <w:vAlign w:val="center"/>
          </w:tcPr>
          <w:p w:rsidR="00D711E5" w:rsidRPr="008119FC" w:rsidRDefault="00D711E5" w:rsidP="00D711E5">
            <w:pPr>
              <w:jc w:val="right"/>
              <w:rPr>
                <w:color w:val="000000"/>
              </w:rPr>
            </w:pPr>
          </w:p>
        </w:tc>
        <w:tc>
          <w:tcPr>
            <w:tcW w:w="1701" w:type="dxa"/>
            <w:tcBorders>
              <w:top w:val="single" w:sz="4" w:space="0" w:color="auto"/>
              <w:left w:val="nil"/>
              <w:bottom w:val="single" w:sz="4" w:space="0" w:color="auto"/>
              <w:right w:val="single" w:sz="4" w:space="0" w:color="auto"/>
            </w:tcBorders>
            <w:shd w:val="clear" w:color="000000" w:fill="FFFFFF"/>
          </w:tcPr>
          <w:p w:rsidR="00D711E5" w:rsidRPr="008119FC" w:rsidRDefault="00D711E5" w:rsidP="00D711E5">
            <w:pPr>
              <w:rPr>
                <w:b/>
              </w:rPr>
            </w:pPr>
            <w:r w:rsidRPr="008119FC">
              <w:rPr>
                <w:b/>
              </w:rPr>
              <w:t>37 962 000</w:t>
            </w:r>
          </w:p>
        </w:tc>
        <w:tc>
          <w:tcPr>
            <w:tcW w:w="2977" w:type="dxa"/>
            <w:tcBorders>
              <w:top w:val="single" w:sz="4" w:space="0" w:color="auto"/>
              <w:left w:val="nil"/>
              <w:bottom w:val="single" w:sz="4" w:space="0" w:color="auto"/>
              <w:right w:val="single" w:sz="4" w:space="0" w:color="auto"/>
            </w:tcBorders>
            <w:shd w:val="clear" w:color="000000" w:fill="FFFFFF"/>
          </w:tcPr>
          <w:p w:rsidR="00D711E5" w:rsidRPr="008119FC" w:rsidRDefault="00D711E5" w:rsidP="00D711E5">
            <w:pPr>
              <w:jc w:val="center"/>
              <w:rPr>
                <w:color w:val="000000"/>
              </w:rPr>
            </w:pPr>
          </w:p>
        </w:tc>
      </w:tr>
    </w:tbl>
    <w:p w:rsidR="00D711E5" w:rsidRDefault="00D711E5" w:rsidP="00D711E5">
      <w:pPr>
        <w:pStyle w:val="a3"/>
        <w:ind w:left="1080"/>
        <w:jc w:val="both"/>
      </w:pPr>
      <w:r>
        <w:t>3. Тендер "Степногорск көпсалалы қалалық ауруханасы" МКҚК үшін тауар жеткізушілерді айқындау мақсатында өткізіледі</w:t>
      </w:r>
    </w:p>
    <w:p w:rsidR="00D711E5" w:rsidRDefault="00D711E5" w:rsidP="00D711E5">
      <w:pPr>
        <w:pStyle w:val="a3"/>
        <w:ind w:left="1080"/>
        <w:jc w:val="both"/>
      </w:pPr>
      <w:r>
        <w:t>4. Тендерді Ақмола облысы Денсаулық сақтау басқармасы жанындағы "Степногорск көпсалалы қалалық ауруханасы" мемлекеттік коммуналдық қазыналық кәсіпорны ұйымдастырады.</w:t>
      </w:r>
    </w:p>
    <w:p w:rsidR="00D711E5" w:rsidRDefault="00D711E5" w:rsidP="00D711E5">
      <w:pPr>
        <w:pStyle w:val="a3"/>
        <w:ind w:left="1080"/>
        <w:jc w:val="both"/>
      </w:pPr>
      <w:r>
        <w:t>5. Тендер тауарларын сатып алуға тапсырыс беруші Ақмола облысы Денсаулық сақтау басқармасы жанындағы "Степногорск көпсалалы қалалық ауруханасы" мемлекеттік коммуналдық қазыналық кәсіпорны болып табылады.</w:t>
      </w:r>
    </w:p>
    <w:p w:rsidR="00C516D5" w:rsidRDefault="00C516D5" w:rsidP="00C516D5">
      <w:pPr>
        <w:pStyle w:val="a3"/>
        <w:ind w:left="1080"/>
        <w:jc w:val="center"/>
      </w:pPr>
    </w:p>
    <w:p w:rsidR="00C516D5" w:rsidRDefault="00C516D5" w:rsidP="00C516D5">
      <w:pPr>
        <w:pStyle w:val="a3"/>
        <w:numPr>
          <w:ilvl w:val="0"/>
          <w:numId w:val="1"/>
        </w:numPr>
        <w:jc w:val="center"/>
        <w:rPr>
          <w:b/>
        </w:rPr>
      </w:pPr>
      <w:r w:rsidRPr="00C516D5">
        <w:rPr>
          <w:b/>
        </w:rPr>
        <w:t>Төлемнің негізгі шарттары</w:t>
      </w:r>
    </w:p>
    <w:p w:rsidR="00C516D5" w:rsidRDefault="00C516D5" w:rsidP="00C516D5">
      <w:pPr>
        <w:jc w:val="both"/>
      </w:pPr>
      <w:r w:rsidRPr="00C516D5">
        <w:t>6. Төлемнің базалық шарттары: 0% алдын ала төлем: 100% жеткізу фактісі бойынша және бюджет қаражатын қаржыландыру шамасына қарай жүргізілетін болады.</w:t>
      </w:r>
    </w:p>
    <w:p w:rsidR="00C516D5" w:rsidRDefault="00C516D5" w:rsidP="00C516D5">
      <w:pPr>
        <w:jc w:val="center"/>
        <w:rPr>
          <w:b/>
        </w:rPr>
      </w:pPr>
      <w:r w:rsidRPr="00C516D5">
        <w:rPr>
          <w:b/>
        </w:rPr>
        <w:t>3. Әлеуетті өнім берушілердің жарамдылығы және біліктілігі</w:t>
      </w:r>
    </w:p>
    <w:p w:rsidR="00C516D5" w:rsidRPr="00C516D5" w:rsidRDefault="00C516D5" w:rsidP="00C516D5">
      <w:pPr>
        <w:jc w:val="both"/>
      </w:pPr>
      <w:r w:rsidRPr="00C516D5">
        <w:t>7. Тендерге техникалық ерекшелікте (осы тендерлік құжаттамаға 1-қосымша) көрсетілген сапа талаптарына сәйкес келетін сатып алынатын тауардың жеткізілуіне кепілдік беретін дәрілік заттарды, медициналық бұйымдарды өндірумен және/немесе өткізумен айналысатын әлеуетті өнім берушілер жіберіледі.</w:t>
      </w:r>
    </w:p>
    <w:p w:rsidR="00C516D5" w:rsidRPr="00C516D5" w:rsidRDefault="00C516D5" w:rsidP="00C516D5">
      <w:pPr>
        <w:jc w:val="both"/>
      </w:pPr>
    </w:p>
    <w:p w:rsidR="00C516D5" w:rsidRPr="00C516D5" w:rsidRDefault="00C516D5" w:rsidP="00C516D5">
      <w:pPr>
        <w:jc w:val="both"/>
      </w:pPr>
      <w:r w:rsidRPr="00C516D5">
        <w:t>8. Сатып алуға қатысатын әлеуетті өнім беруші:</w:t>
      </w:r>
    </w:p>
    <w:p w:rsidR="00C516D5" w:rsidRPr="00C516D5" w:rsidRDefault="00C516D5" w:rsidP="00C516D5">
      <w:pPr>
        <w:jc w:val="both"/>
      </w:pPr>
    </w:p>
    <w:p w:rsidR="00C516D5" w:rsidRPr="00C516D5" w:rsidRDefault="00C516D5" w:rsidP="00C516D5">
      <w:pPr>
        <w:jc w:val="both"/>
      </w:pPr>
      <w:r w:rsidRPr="00C516D5">
        <w:t>1) Құқық қабілеттілігі (заңды тұлғалар үшін), азаматтық әрекет қабілеттілігі (кәсіпкерлік қызметті жүзеге асыратын жеке тұлғалар үшін);</w:t>
      </w:r>
    </w:p>
    <w:p w:rsidR="00C516D5" w:rsidRPr="00C516D5" w:rsidRDefault="00C516D5" w:rsidP="00C516D5">
      <w:pPr>
        <w:jc w:val="both"/>
      </w:pPr>
      <w:r w:rsidRPr="00C516D5">
        <w:t>2) тиісті фармацевтикалық қызметті жүзеге асыруға құқық қабілеттілігі;</w:t>
      </w:r>
    </w:p>
    <w:p w:rsidR="00C516D5" w:rsidRPr="00C516D5" w:rsidRDefault="00C516D5" w:rsidP="00C516D5">
      <w:pPr>
        <w:jc w:val="both"/>
      </w:pPr>
      <w:r w:rsidRPr="00C516D5">
        <w:lastRenderedPageBreak/>
        <w:t>3) тендерлік комиссияның (комиссияның) мүшелерімен және хатшысымен, сондай-ақ тендерлік комиссияның (комиссияның) шешімдерді тікелей және (немесе)жанама қабылдауға және (немесе) қабылданатын шешімдерге ықпал етуге құқығы бар тапсырыс берушінің, сатып алуды ұйымдастырушының немесе бірыңғай дистрибьютордың өкілдерімен аффилиирленбеген;</w:t>
      </w:r>
    </w:p>
    <w:p w:rsidR="00C516D5" w:rsidRPr="00C516D5" w:rsidRDefault="00C516D5" w:rsidP="00C516D5">
      <w:pPr>
        <w:jc w:val="both"/>
      </w:pPr>
      <w:r w:rsidRPr="00C516D5">
        <w:t>4) бюджетке берешектің,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w:t>
      </w:r>
    </w:p>
    <w:p w:rsidR="00C516D5" w:rsidRPr="00C516D5" w:rsidRDefault="00C516D5" w:rsidP="00C516D5">
      <w:pPr>
        <w:jc w:val="both"/>
      </w:pPr>
      <w:r w:rsidRPr="00C516D5">
        <w:t>5) банкроттық не тарату рәсіміне жатпайды.</w:t>
      </w:r>
    </w:p>
    <w:p w:rsidR="00C516D5" w:rsidRPr="00C516D5" w:rsidRDefault="00C516D5" w:rsidP="00C516D5">
      <w:pPr>
        <w:jc w:val="both"/>
      </w:pPr>
      <w:r w:rsidRPr="00C516D5">
        <w:t>6) өзінің үлестес тұлғасымен бір лот бойынша тендерге қатысушы болып табылмайды.</w:t>
      </w:r>
    </w:p>
    <w:p w:rsidR="00C516D5" w:rsidRPr="00C516D5" w:rsidRDefault="00C516D5" w:rsidP="00C516D5">
      <w:pPr>
        <w:jc w:val="both"/>
      </w:pPr>
    </w:p>
    <w:p w:rsidR="00C516D5" w:rsidRPr="00C516D5" w:rsidRDefault="00C516D5" w:rsidP="00C516D5">
      <w:pPr>
        <w:jc w:val="both"/>
      </w:pPr>
      <w:r w:rsidRPr="00C516D5">
        <w:t>Осы тармақтың талаптары шетелдік тауар өндірушілерден, Халықаралық фармацевтикалық ұйымдардан және Біріккен Ұлттар Ұйымы құрған халықаралық ұйымдар арқылы сатып алуды жүзеге асыру кезінде қолданылмайды.</w:t>
      </w:r>
    </w:p>
    <w:p w:rsidR="00C516D5" w:rsidRPr="00C516D5" w:rsidRDefault="00C516D5" w:rsidP="00C516D5">
      <w:pPr>
        <w:jc w:val="both"/>
      </w:pPr>
    </w:p>
    <w:p w:rsidR="00C516D5" w:rsidRPr="00C516D5" w:rsidRDefault="00C516D5" w:rsidP="00C516D5">
      <w:pPr>
        <w:jc w:val="both"/>
      </w:pPr>
      <w:r w:rsidRPr="00C516D5">
        <w:t>9. Біліктілік талаптары сатып алу тәсілінің ерекшеліктерін ескере отырып қолданылады,</w:t>
      </w:r>
    </w:p>
    <w:p w:rsidR="00C516D5" w:rsidRPr="00C516D5" w:rsidRDefault="00C516D5" w:rsidP="00C516D5">
      <w:pPr>
        <w:jc w:val="both"/>
      </w:pPr>
      <w:r w:rsidRPr="00C516D5">
        <w:t>осы Қағидаларда белгіленген.</w:t>
      </w:r>
    </w:p>
    <w:p w:rsidR="00C516D5" w:rsidRPr="00C516D5" w:rsidRDefault="00C516D5" w:rsidP="00C516D5">
      <w:pPr>
        <w:jc w:val="both"/>
      </w:pPr>
    </w:p>
    <w:p w:rsidR="00C516D5" w:rsidRPr="00C516D5" w:rsidRDefault="00C516D5" w:rsidP="00C516D5">
      <w:pPr>
        <w:jc w:val="both"/>
      </w:pPr>
      <w:r w:rsidRPr="00C516D5">
        <w:t>10. Тапсырыс беруші, сатып алуды ұйымдастырушы немесе бірыңғай дистрибьютор әлеуетті өнім берушіге осы Қағидаларда және тендерлік құжаттамада көзделмеген біліктілік талаптарын қоймайды.</w:t>
      </w:r>
    </w:p>
    <w:p w:rsidR="00C516D5" w:rsidRPr="00C516D5" w:rsidRDefault="00C516D5" w:rsidP="00C516D5">
      <w:pPr>
        <w:jc w:val="both"/>
      </w:pPr>
    </w:p>
    <w:p w:rsidR="00C516D5" w:rsidRPr="00C516D5" w:rsidRDefault="00C516D5" w:rsidP="00C516D5">
      <w:pPr>
        <w:jc w:val="both"/>
      </w:pPr>
      <w:r w:rsidRPr="00C516D5">
        <w:t>Әлеуетті өнім беруші оның біліктілік талаптарына сәйкестігін растау үшін Тапсырыс берушіге, сатып алуды ұйымдастырушыға, бірыңғай дистрибьюторға осы Қағидаларда көзделген құжаттарды және/немесе құжаттардың көшірмелерін қағаз жеткізгіште немесе сатып алу веб-порталы арқылы ұсынады.</w:t>
      </w:r>
    </w:p>
    <w:p w:rsidR="00C516D5" w:rsidRPr="00C516D5" w:rsidRDefault="00C516D5" w:rsidP="00C516D5">
      <w:pPr>
        <w:jc w:val="both"/>
      </w:pPr>
    </w:p>
    <w:p w:rsidR="00C516D5" w:rsidRDefault="00C516D5" w:rsidP="00C516D5">
      <w:pPr>
        <w:jc w:val="both"/>
      </w:pPr>
      <w:r w:rsidRPr="00C516D5">
        <w:t>11. Әлеуетті өнім беруші бір лот бойынша сатып алу шеңберінде, хабарландыру немесе сатып алуға шақыру шарттары бойынша оның жиынтықтылығы талап етілетін жағдайды қоспағанда, дәрілік заттың немесе медициналық бұйымның бір сауда атауын ұсынады.</w:t>
      </w:r>
    </w:p>
    <w:p w:rsidR="00C516D5" w:rsidRDefault="00C516D5" w:rsidP="00C516D5">
      <w:pPr>
        <w:jc w:val="both"/>
      </w:pPr>
    </w:p>
    <w:p w:rsidR="00CF4933" w:rsidRPr="00CF4933" w:rsidRDefault="00CF4933" w:rsidP="00CF4933">
      <w:pPr>
        <w:jc w:val="center"/>
        <w:rPr>
          <w:b/>
        </w:rPr>
      </w:pPr>
      <w:r w:rsidRPr="00CF4933">
        <w:rPr>
          <w:b/>
        </w:rPr>
        <w:lastRenderedPageBreak/>
        <w:t>4. Кепілдік берілген көлемді көрсету шеңберінде сатып алынатын тауарларға қойылатын талаптар</w:t>
      </w:r>
    </w:p>
    <w:p w:rsidR="00CF4933" w:rsidRPr="00CF4933" w:rsidRDefault="00CF4933" w:rsidP="00CF4933">
      <w:pPr>
        <w:jc w:val="center"/>
        <w:rPr>
          <w:b/>
        </w:rPr>
      </w:pPr>
      <w:r w:rsidRPr="00CF4933">
        <w:rPr>
          <w:b/>
        </w:rPr>
        <w:t>міндетті әлеуметтік медициналық сақтандыру жүйесіндегі тегін медициналық көмек және медициналық көмек</w:t>
      </w:r>
    </w:p>
    <w:p w:rsidR="00CF4933" w:rsidRPr="00CF4933" w:rsidRDefault="00CF4933" w:rsidP="00CF4933">
      <w:pPr>
        <w:jc w:val="center"/>
        <w:rPr>
          <w:b/>
        </w:rPr>
      </w:pPr>
    </w:p>
    <w:p w:rsidR="00CF4933" w:rsidRPr="00CF4933" w:rsidRDefault="00CF4933" w:rsidP="00CF4933">
      <w:pPr>
        <w:jc w:val="both"/>
        <w:rPr>
          <w:b/>
        </w:rPr>
      </w:pPr>
      <w:r w:rsidRPr="00CF4933">
        <w:rPr>
          <w:b/>
        </w:rPr>
        <w:t>12. Міндетті әлеуметтік медициналық сақтандыру жүйесінде тегін медициналық көмектің және медициналық көмектің кепілдік берілген көлемін көрсетуге арналған сатып алынатын дәрілік заттар мен медициналық бұйымдарға мынадай талаптар қойылады:</w:t>
      </w:r>
    </w:p>
    <w:p w:rsidR="00CF4933" w:rsidRPr="00CF4933" w:rsidRDefault="00CF4933" w:rsidP="00CF4933">
      <w:pPr>
        <w:jc w:val="both"/>
        <w:rPr>
          <w:b/>
        </w:rPr>
      </w:pPr>
      <w:r w:rsidRPr="00CF4933">
        <w:rPr>
          <w:b/>
        </w:rPr>
        <w:t>1) Қазақстан Республикасының аумағына әкелінген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тіркелмеген дәрілік заттарды, медициналық бұйымдарды қоспағанда, Кодекстің ережелеріне және денсаулық сақтау саласындағы уәкілетті орган айқындаған тәртіпке сәйкес Қазақстан Республикасында мемлекеттік тіркеудің болуы Денсаулық сақтау саласындағы уәкілетті орган берген қорытындының (рұқсат беру құжатының) негізінде, медициналық мақсаттағы бұйымның құрамына кіретін және дербес бұйым немесе құрылғы ретінде пайдаланылмайтын жиынтықтауыштарды; медициналық техниканы арнайы көлік құралынан сатып алған жағдайда – Қазақстан Республикасында бірыңғай жылжымалы медициналық кешен ретінде мемлекеттік тіркеу.</w:t>
      </w:r>
    </w:p>
    <w:p w:rsidR="00CF4933" w:rsidRPr="00CF4933" w:rsidRDefault="00CF4933" w:rsidP="00CF4933">
      <w:pPr>
        <w:jc w:val="both"/>
        <w:rPr>
          <w:b/>
        </w:rPr>
      </w:pPr>
      <w:r w:rsidRPr="00CF4933">
        <w:rPr>
          <w:b/>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CF4933" w:rsidRPr="00CF4933" w:rsidRDefault="00CF4933" w:rsidP="00CF4933">
      <w:pPr>
        <w:jc w:val="both"/>
        <w:rPr>
          <w:b/>
        </w:rPr>
      </w:pPr>
      <w:r w:rsidRPr="00CF4933">
        <w:rPr>
          <w:b/>
        </w:rPr>
        <w:t>2) сипаттаманың немесе техникалық ерекшеліктің хабарландыру немесе сатып алуға шақыру шарттарына сәйкестігі.</w:t>
      </w:r>
    </w:p>
    <w:p w:rsidR="00CF4933" w:rsidRPr="00CF4933" w:rsidRDefault="00CF4933" w:rsidP="00CF4933">
      <w:pPr>
        <w:jc w:val="both"/>
        <w:rPr>
          <w:b/>
        </w:rPr>
      </w:pPr>
      <w:r w:rsidRPr="00CF4933">
        <w:rPr>
          <w:b/>
        </w:rPr>
        <w:t>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CF4933" w:rsidRPr="00CF4933" w:rsidRDefault="00CF4933" w:rsidP="00CF4933">
      <w:pPr>
        <w:jc w:val="both"/>
        <w:rPr>
          <w:b/>
        </w:rPr>
      </w:pPr>
      <w:r w:rsidRPr="00CF4933">
        <w:rPr>
          <w:b/>
        </w:rPr>
        <w:t>3) қорытындының (рұқсат беру құжатының)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уәкілетті орган бекіткен халықаралық патенттелмеген атауы және (немесе)сауда атауы (бар болса) бойынша шекті бағалардың асып кетпеуі Денсаулық сақтау саласындағы уәкілетті орган берген;</w:t>
      </w:r>
    </w:p>
    <w:p w:rsidR="00CF4933" w:rsidRPr="00CF4933" w:rsidRDefault="00CF4933" w:rsidP="00CF4933">
      <w:pPr>
        <w:jc w:val="both"/>
        <w:rPr>
          <w:b/>
        </w:rPr>
      </w:pPr>
      <w:r w:rsidRPr="00CF4933">
        <w:rPr>
          <w:b/>
        </w:rPr>
        <w:t>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w:t>
      </w:r>
    </w:p>
    <w:p w:rsidR="00CF4933" w:rsidRPr="00CF4933" w:rsidRDefault="00CF4933" w:rsidP="00CF4933">
      <w:pPr>
        <w:jc w:val="both"/>
        <w:rPr>
          <w:b/>
        </w:rPr>
      </w:pPr>
      <w:r w:rsidRPr="00CF4933">
        <w:rPr>
          <w:b/>
        </w:rPr>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w:t>
      </w:r>
    </w:p>
    <w:p w:rsidR="00CF4933" w:rsidRPr="00CF4933" w:rsidRDefault="00CF4933" w:rsidP="00CF4933">
      <w:pPr>
        <w:jc w:val="both"/>
        <w:rPr>
          <w:b/>
        </w:rPr>
      </w:pPr>
      <w:r w:rsidRPr="00CF4933">
        <w:rPr>
          <w:b/>
        </w:rPr>
        <w:lastRenderedPageBreak/>
        <w:t>6) өнім беруші Тапсырыс берушіге жеткізген күнге дәрілік заттар мен медициналық бұйымдардың жарамдылық мерзімін:</w:t>
      </w:r>
    </w:p>
    <w:p w:rsidR="00CF4933" w:rsidRPr="00CF4933" w:rsidRDefault="00CF4933" w:rsidP="00CF4933">
      <w:pPr>
        <w:jc w:val="both"/>
        <w:rPr>
          <w:b/>
        </w:rPr>
      </w:pPr>
      <w:r w:rsidRPr="00CF4933">
        <w:rPr>
          <w:b/>
        </w:rPr>
        <w:t>қаптамада көрсетілген жарамдылық мерзімінің кемінде елу пайызы (жарамдылық мерзімі екі жылдан кем болған кезде);</w:t>
      </w:r>
    </w:p>
    <w:p w:rsidR="00CF4933" w:rsidRPr="00CF4933" w:rsidRDefault="00CF4933" w:rsidP="00CF4933">
      <w:pPr>
        <w:jc w:val="both"/>
        <w:rPr>
          <w:b/>
        </w:rPr>
      </w:pPr>
      <w:r w:rsidRPr="00CF4933">
        <w:rPr>
          <w:b/>
        </w:rPr>
        <w:t>қаптамада көрсетілген жарамдылық мерзімінен кемінде он екі ай (жарамдылық мерзімі екі жыл және одан көп);</w:t>
      </w:r>
    </w:p>
    <w:p w:rsidR="00CF4933" w:rsidRPr="00CF4933" w:rsidRDefault="00CF4933" w:rsidP="00CF4933">
      <w:pPr>
        <w:jc w:val="both"/>
        <w:rPr>
          <w:b/>
        </w:rPr>
      </w:pPr>
      <w:r w:rsidRPr="00CF4933">
        <w:rPr>
          <w:b/>
        </w:rPr>
        <w:t>7) Өнім беруші бірыңғай дистрибьюторға жеткізген күні сатып алатын дәрілік заттар мен медициналық бұйымдардың жарамдылық мерзімі:</w:t>
      </w:r>
    </w:p>
    <w:p w:rsidR="00CF4933" w:rsidRPr="00CF4933" w:rsidRDefault="00CF4933" w:rsidP="00CF4933">
      <w:pPr>
        <w:jc w:val="both"/>
        <w:rPr>
          <w:b/>
        </w:rPr>
      </w:pPr>
      <w:r w:rsidRPr="00CF4933">
        <w:rPr>
          <w:b/>
        </w:rPr>
        <w:t>сатып алу жүргізілетін жылдың алдындағы жылдың қараша, желтоқсан кезеңінде дәрілік заттар мен медициналық бұйымдарды жеткізу кезінде қаптамада көрсетілген жарамдылық мерзімінің (жарамдылық мерзімі екі жылдан кем болған кезде) кемінде алпыс пайызы және қаржы жылы ішінде кейінгі жеткізілімдер кезінде кемінде елу пайызы;</w:t>
      </w:r>
    </w:p>
    <w:p w:rsidR="00CF4933" w:rsidRPr="00CF4933" w:rsidRDefault="00CF4933" w:rsidP="00CF4933">
      <w:pPr>
        <w:jc w:val="both"/>
        <w:rPr>
          <w:b/>
        </w:rPr>
      </w:pPr>
      <w:r w:rsidRPr="00CF4933">
        <w:rPr>
          <w:b/>
        </w:rPr>
        <w:t>сатып алу жүргізілетін жылдың алдындағы жылдың қараша, желтоқсан және басталған қаржы жылының қаңтары кезеңінде дәрілік заттар мен медициналық бұйымдарды жеткізу кезінде қаптамада көрсетілген жарамдылық мерзімінен кемінде он төрт ай (жарамдылық мерзімі екі жыл және одан да көп) және қаржы жылы ішінде кейінгі жеткізілімдер кезінде кемінде он екі ай;</w:t>
      </w:r>
    </w:p>
    <w:p w:rsidR="00CF4933" w:rsidRPr="00CF4933" w:rsidRDefault="00CF4933" w:rsidP="00CF4933">
      <w:pPr>
        <w:jc w:val="both"/>
        <w:rPr>
          <w:b/>
        </w:rPr>
      </w:pPr>
      <w:r w:rsidRPr="00CF4933">
        <w:rPr>
          <w:b/>
        </w:rPr>
        <w:t>8) жұмылдыру резерві шеңберінде жеткізілетін, сондай-ақ осы тармақтың 9) тармақшасында көрсетілген дәрілік заттар мен медициналық бұйымдарды қоспағанда, бірыңғай дистрибьютор Тапсырыс берушіге жеткізу күніне дәрілік заттар мен медициналық бұйымдардың жарамдылық мерзімін:</w:t>
      </w:r>
    </w:p>
    <w:p w:rsidR="00CF4933" w:rsidRPr="00CF4933" w:rsidRDefault="00CF4933" w:rsidP="00CF4933">
      <w:pPr>
        <w:jc w:val="both"/>
        <w:rPr>
          <w:b/>
        </w:rPr>
      </w:pPr>
      <w:r w:rsidRPr="00CF4933">
        <w:rPr>
          <w:b/>
        </w:rPr>
        <w:t>қаптамада көрсетілген жарамдылық мерзімінің кемінде отыз пайызы (жарамдылық мерзімі екі жылдан кем болған кезде);</w:t>
      </w:r>
    </w:p>
    <w:p w:rsidR="00CF4933" w:rsidRPr="00CF4933" w:rsidRDefault="00CF4933" w:rsidP="00CF4933">
      <w:pPr>
        <w:jc w:val="both"/>
        <w:rPr>
          <w:b/>
        </w:rPr>
      </w:pPr>
      <w:r w:rsidRPr="00CF4933">
        <w:rPr>
          <w:b/>
        </w:rPr>
        <w:t>қаптамада көрсетілген жарамдылық мерзімінен кемінде сегіз ай (жарамдылық мерзімі екі жыл немесе одан да көп);</w:t>
      </w:r>
    </w:p>
    <w:p w:rsidR="00CF4933" w:rsidRPr="00CF4933" w:rsidRDefault="00CF4933" w:rsidP="00CF4933">
      <w:pPr>
        <w:jc w:val="both"/>
        <w:rPr>
          <w:b/>
        </w:rPr>
      </w:pPr>
      <w:r w:rsidRPr="00CF4933">
        <w:rPr>
          <w:b/>
        </w:rPr>
        <w:t>9) Бірыңғай дистрибьютордың Тапсырыс берушіге жеткізу күніне вакциналардың жарамдылық мерзімі:</w:t>
      </w:r>
    </w:p>
    <w:p w:rsidR="00CF4933" w:rsidRPr="00CF4933" w:rsidRDefault="00CF4933" w:rsidP="00CF4933">
      <w:pPr>
        <w:jc w:val="both"/>
        <w:rPr>
          <w:b/>
        </w:rPr>
      </w:pPr>
      <w:r w:rsidRPr="00CF4933">
        <w:rPr>
          <w:b/>
        </w:rPr>
        <w:t>қаптамада көрсетілген жарамдылық мерзімінің кемінде қырық пайызы (жарамдылық мерзімі екі жылдан кем болған кезде);</w:t>
      </w:r>
    </w:p>
    <w:p w:rsidR="00CF4933" w:rsidRPr="00CF4933" w:rsidRDefault="00CF4933" w:rsidP="00CF4933">
      <w:pPr>
        <w:jc w:val="both"/>
        <w:rPr>
          <w:b/>
        </w:rPr>
      </w:pPr>
      <w:r w:rsidRPr="00CF4933">
        <w:rPr>
          <w:b/>
        </w:rPr>
        <w:t>қаптамада көрсетілген жарамдылық мерзімінен кемінде он ай (жарамдылық мерзімі екі жыл және одан көп);</w:t>
      </w:r>
    </w:p>
    <w:p w:rsidR="00CF4933" w:rsidRPr="00CF4933" w:rsidRDefault="00CF4933" w:rsidP="00CF4933">
      <w:pPr>
        <w:jc w:val="both"/>
        <w:rPr>
          <w:b/>
        </w:rPr>
      </w:pPr>
      <w:r w:rsidRPr="00CF4933">
        <w:rPr>
          <w:b/>
        </w:rPr>
        <w:t>10) Бірыңғай дистрибьютордың дәрілік заттар мен медициналық бұйымдарының ауыспалы қалдықтары үшін осы тармақтың 8) және 9) тармақшаларында көрсетілген жарамдылық мерзімінен кем, олар жарамдылық мерзімі өткенге дейін тапсырыс берушіге мақсаты бойынша пайдалану үшін жеткізіледі;</w:t>
      </w:r>
    </w:p>
    <w:p w:rsidR="00CF4933" w:rsidRPr="00CF4933" w:rsidRDefault="00CF4933" w:rsidP="00CF4933">
      <w:pPr>
        <w:jc w:val="both"/>
        <w:rPr>
          <w:b/>
        </w:rPr>
      </w:pPr>
      <w:r w:rsidRPr="00CF4933">
        <w:rPr>
          <w:b/>
        </w:rPr>
        <w:t>11) медициналық техниканың жаңалығы, оның жеткізілім сәтінің алдындағы жиырма төрт ай кезеңіндегі пайдаланылмауы және өндірісі;</w:t>
      </w:r>
    </w:p>
    <w:p w:rsidR="00CF4933" w:rsidRPr="00CF4933" w:rsidRDefault="00CF4933" w:rsidP="00CF4933">
      <w:pPr>
        <w:jc w:val="both"/>
        <w:rPr>
          <w:b/>
        </w:rPr>
      </w:pPr>
      <w:r w:rsidRPr="00CF4933">
        <w:rPr>
          <w:b/>
        </w:rPr>
        <w:t>12)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rsidR="00CF4933" w:rsidRPr="00CF4933" w:rsidRDefault="00CF4933" w:rsidP="00CF4933">
      <w:pPr>
        <w:jc w:val="both"/>
        <w:rPr>
          <w:b/>
        </w:rPr>
      </w:pPr>
      <w:r w:rsidRPr="00CF4933">
        <w:rPr>
          <w:b/>
        </w:rPr>
        <w:lastRenderedPageBreak/>
        <w:t>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CF4933" w:rsidRPr="00CF4933" w:rsidRDefault="00CF4933" w:rsidP="00CF4933">
      <w:pPr>
        <w:jc w:val="both"/>
        <w:rPr>
          <w:b/>
        </w:rPr>
      </w:pPr>
      <w:r w:rsidRPr="00CF4933">
        <w:rPr>
          <w:b/>
        </w:rPr>
        <w:t>13) шарттың талаптарына фармацевтикалық қызмет көрсету немесе жеткізу санының, САПАСЫНЫҢ және мерзімдерінің сақталуы.</w:t>
      </w:r>
    </w:p>
    <w:p w:rsidR="00CF4933" w:rsidRPr="00CF4933" w:rsidRDefault="00CF4933" w:rsidP="00CF4933">
      <w:pPr>
        <w:jc w:val="both"/>
        <w:rPr>
          <w:b/>
        </w:rPr>
      </w:pPr>
    </w:p>
    <w:p w:rsidR="00CF4933" w:rsidRPr="00CF4933" w:rsidRDefault="00CF4933" w:rsidP="00CF4933">
      <w:pPr>
        <w:jc w:val="both"/>
        <w:rPr>
          <w:b/>
        </w:rPr>
      </w:pPr>
      <w:r w:rsidRPr="00CF4933">
        <w:rPr>
          <w:b/>
        </w:rPr>
        <w:t>12. Тармақшаларда көзделген талаптар 4), 5), 6), 7), 8), 9), 10), 11), 12) және 13) осы Қағидалардың 11-тармағын өнім беруші жеткізу немесе сатып алу шартын орындау кезінде растайды.</w:t>
      </w:r>
    </w:p>
    <w:p w:rsidR="00CF4933" w:rsidRDefault="00CF4933" w:rsidP="00CF4933">
      <w:pPr>
        <w:jc w:val="both"/>
        <w:rPr>
          <w:b/>
        </w:rPr>
      </w:pPr>
      <w:r w:rsidRPr="00CF4933">
        <w:rPr>
          <w:b/>
        </w:rPr>
        <w:t>13. Тапсырыс беруші, сатып алуды ұйымдастырушы, Бірыңғай дистрибьютор дәрілік заттар мен медициналық бұйымдарға осы Қағидаларда көзделмеген талаптарды белгілемейді.</w:t>
      </w:r>
    </w:p>
    <w:p w:rsidR="00C516D5" w:rsidRPr="00C516D5" w:rsidRDefault="00C516D5" w:rsidP="00CF4933">
      <w:pPr>
        <w:jc w:val="center"/>
        <w:rPr>
          <w:b/>
        </w:rPr>
      </w:pPr>
      <w:r w:rsidRPr="00C516D5">
        <w:rPr>
          <w:b/>
        </w:rPr>
        <w:t>2 тарау. Тендерлік құжаттама</w:t>
      </w:r>
    </w:p>
    <w:p w:rsidR="00C516D5" w:rsidRPr="00C516D5" w:rsidRDefault="00C516D5" w:rsidP="00C516D5">
      <w:pPr>
        <w:pStyle w:val="a3"/>
        <w:numPr>
          <w:ilvl w:val="0"/>
          <w:numId w:val="3"/>
        </w:numPr>
        <w:jc w:val="center"/>
        <w:rPr>
          <w:b/>
        </w:rPr>
      </w:pPr>
      <w:r w:rsidRPr="00C516D5">
        <w:rPr>
          <w:b/>
        </w:rPr>
        <w:t>Тендерлік құжаттаманың мазмұны</w:t>
      </w:r>
    </w:p>
    <w:p w:rsidR="00CF4933" w:rsidRDefault="00CF4933" w:rsidP="00CF4933">
      <w:pPr>
        <w:pStyle w:val="a3"/>
        <w:jc w:val="both"/>
      </w:pPr>
      <w:r>
        <w:t>14. Тендерлік құжаттамада мынадай ақпарат бар:</w:t>
      </w:r>
    </w:p>
    <w:p w:rsidR="00CF4933" w:rsidRDefault="00CF4933" w:rsidP="00CF4933">
      <w:pPr>
        <w:pStyle w:val="a3"/>
        <w:jc w:val="both"/>
      </w:pPr>
      <w:r>
        <w:t>1) тендерлік құжаттаманың құрамы, әлеуетті өнім берушінің осы Қағидалардың 8 және 9-тармақтарында көзделген шарттарға және сатып алынатын дәрілік заттар мен (немесе) медициналық бұйымдарға сәйкестігін растау үшін ұсынуға жататын құжаттардың тізбесі – осы Қағидалардың 11-тармағы;</w:t>
      </w:r>
    </w:p>
    <w:p w:rsidR="00CF4933" w:rsidRDefault="00CF4933" w:rsidP="00CF4933">
      <w:pPr>
        <w:pStyle w:val="a3"/>
        <w:jc w:val="both"/>
      </w:pPr>
      <w:r>
        <w:t>2) техникалық ерекшеліктерді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w:t>
      </w:r>
    </w:p>
    <w:p w:rsidR="00CF4933" w:rsidRDefault="00CF4933" w:rsidP="00CF4933">
      <w:pPr>
        <w:pStyle w:val="a3"/>
        <w:jc w:val="both"/>
      </w:pPr>
      <w:r>
        <w:t>3) сатып алынатын дәрілік заттардың, медициналық бұйымдардың немесе фармацевтикалық көрсетілетін қызметтердің көлемі және оларды сатып алу үшін әрбір лот бойынша бөлінген сомалар;</w:t>
      </w:r>
    </w:p>
    <w:p w:rsidR="00CF4933" w:rsidRDefault="00CF4933" w:rsidP="00CF4933">
      <w:pPr>
        <w:pStyle w:val="a3"/>
        <w:jc w:val="both"/>
      </w:pPr>
      <w:r>
        <w:t>4) дәрілік заттарды, медициналық бұйымдарды жеткізудің немесе фармацевтикалық қызметтер көрсетудің орны, мерзімдері және басқа да шарттары;</w:t>
      </w:r>
    </w:p>
    <w:p w:rsidR="00CF4933" w:rsidRDefault="00CF4933" w:rsidP="00CF4933">
      <w:pPr>
        <w:pStyle w:val="a3"/>
        <w:jc w:val="both"/>
      </w:pPr>
      <w:r>
        <w:t>5) денсаулық сақтау саласындағы уәкілетті орган бекіткен нысандар бойынша төлемдер талаптары және дәрілік заттарды және (немесе) медициналық бұйымдарды сатып алу шартының немесе фармацевтикалық қызметтер көрсетуге арналған шарттың жобасы;</w:t>
      </w:r>
    </w:p>
    <w:p w:rsidR="00CF4933" w:rsidRDefault="00CF4933" w:rsidP="00CF4933">
      <w:pPr>
        <w:pStyle w:val="a3"/>
        <w:jc w:val="both"/>
      </w:pPr>
      <w:r>
        <w:t>6) тендерлік өтінімнің, сатып алу шартының немесе фармацевтикалық қызметтер көрсетуге арналған шарттың тілдеріне қойылатын талаптар;</w:t>
      </w:r>
    </w:p>
    <w:p w:rsidR="00CF4933" w:rsidRDefault="00CF4933" w:rsidP="00CF4933">
      <w:pPr>
        <w:pStyle w:val="a3"/>
        <w:jc w:val="both"/>
      </w:pPr>
      <w:r>
        <w:t>7) тендерлік өтінімді ресімдеуге қойылатын талаптар;</w:t>
      </w:r>
    </w:p>
    <w:p w:rsidR="00CF4933" w:rsidRDefault="00CF4933" w:rsidP="00CF4933">
      <w:pPr>
        <w:pStyle w:val="a3"/>
        <w:jc w:val="both"/>
      </w:pPr>
      <w:r>
        <w:t>8) тендерлік өтінімді кепілдік қамтамасыз етуді енгізу тәртібі, нысаны және мерзімдері;</w:t>
      </w:r>
    </w:p>
    <w:p w:rsidR="00CF4933" w:rsidRDefault="00CF4933" w:rsidP="00CF4933">
      <w:pPr>
        <w:pStyle w:val="a3"/>
        <w:jc w:val="both"/>
      </w:pPr>
      <w:r>
        <w:t>9) тендерлік өтінімді кері қайтарып алу мүмкіндігі мен тәртібін көрсету;</w:t>
      </w:r>
    </w:p>
    <w:p w:rsidR="00CF4933" w:rsidRDefault="00CF4933" w:rsidP="00CF4933">
      <w:pPr>
        <w:pStyle w:val="a3"/>
        <w:jc w:val="both"/>
      </w:pPr>
      <w:r>
        <w:t>10) тендерлік өтінімдерді қабылдау орны мен соңғы мерзімі және олардың қолданылу мерзімі;</w:t>
      </w:r>
    </w:p>
    <w:p w:rsidR="00CF4933" w:rsidRDefault="00CF4933" w:rsidP="00CF4933">
      <w:pPr>
        <w:pStyle w:val="a3"/>
        <w:jc w:val="both"/>
      </w:pPr>
      <w:r>
        <w:t>11) әлеуетті өнім берушілердің тендерлік құжаттаманың мазмұны бойынша түсіндірмелерге жүгіну нысандары қажет болған кезде олармен кездесу өткізу тәртібі;</w:t>
      </w:r>
    </w:p>
    <w:p w:rsidR="00CF4933" w:rsidRDefault="00CF4933" w:rsidP="00CF4933">
      <w:pPr>
        <w:pStyle w:val="a3"/>
        <w:jc w:val="both"/>
      </w:pPr>
      <w:r>
        <w:lastRenderedPageBreak/>
        <w:t>12) тендерлік өтінімдері бар конверттерді ашу орны, Күні, Уақыты және рәсімі;</w:t>
      </w:r>
    </w:p>
    <w:p w:rsidR="00CF4933" w:rsidRDefault="00CF4933" w:rsidP="00CF4933">
      <w:pPr>
        <w:pStyle w:val="a3"/>
        <w:jc w:val="both"/>
      </w:pPr>
      <w:r>
        <w:t>13) тендерлік өтінімдерді қарау рәсімі;</w:t>
      </w:r>
    </w:p>
    <w:p w:rsidR="00CF4933" w:rsidRDefault="00CF4933" w:rsidP="00CF4933">
      <w:pPr>
        <w:pStyle w:val="a3"/>
        <w:jc w:val="both"/>
      </w:pPr>
      <w:r>
        <w:t>14) әлеуетті өнім берушілерге - отандық тауар өндірушілерге Қағидаларда айқындалған қолдау көрсету шарттары;</w:t>
      </w:r>
    </w:p>
    <w:p w:rsidR="00CF4933" w:rsidRDefault="00CF4933" w:rsidP="00CF4933">
      <w:pPr>
        <w:pStyle w:val="a3"/>
        <w:jc w:val="both"/>
      </w:pPr>
      <w:r>
        <w:t>15) сатып алу шартын немесе фармацевтикалық қызметтер көрсетуге арналған шартты енгізу шарттарын, нысанын, көлемін және кепілдік қамтамасыз ету тәсілін;</w:t>
      </w:r>
    </w:p>
    <w:p w:rsidR="00CF4933" w:rsidRDefault="00CF4933" w:rsidP="00CF4933">
      <w:pPr>
        <w:pStyle w:val="a3"/>
        <w:jc w:val="both"/>
      </w:pPr>
      <w:r>
        <w:t>16) тегін және (немесе) жеңілдікті негізде босатылатын дәрілік заттардың, медициналық бұйымдардың тізбесі мен саны, дәрілік заттардың халықаралық патенттелмеген атауы немесе құрамы, сондай-ақ халықаралық патенттелмеген атаудың техникалық сипаттамасы мен шекті бағалары және (немесе)әрбір лот бойынша сауда атауына шекті бағалар (фармацевтикалық көрсетілетін қызметтерді сатып алу кезінде) көрсетіле отырып.</w:t>
      </w:r>
    </w:p>
    <w:p w:rsidR="00CF4933" w:rsidRDefault="00CF4933" w:rsidP="00CF4933">
      <w:pPr>
        <w:pStyle w:val="a3"/>
        <w:jc w:val="both"/>
      </w:pPr>
      <w:r>
        <w:t>Пациенттің жеке төзімсіздігі жағдайында Тапсырыс берушінің дәрігерлік-консультациялық комиссиясының қорытындысы негізінде сауда атауын, сондай-ақ халықаралық патенттелмеген атаудың техникалық сипаттамасы мен шекті бағаларын және (немесе) сауда атауына шекті бағаларды көрсете отырып, тегін және (немесе) жеңілдікті негізде босатылатын дәрілік заттардың, медициналық бұйымдардың тізбесі мен саны әрбір лотқа (фармацевтикалық қызметтерді сатып алу кезінде);</w:t>
      </w:r>
    </w:p>
    <w:p w:rsidR="00CF4933" w:rsidRDefault="00CF4933" w:rsidP="00CF4933">
      <w:pPr>
        <w:pStyle w:val="a3"/>
        <w:jc w:val="both"/>
      </w:pPr>
      <w:r>
        <w:t>17) медициналық техниканың тізбесі мен саны;</w:t>
      </w:r>
    </w:p>
    <w:p w:rsidR="00CF4933" w:rsidRDefault="00CF4933" w:rsidP="00CF4933">
      <w:pPr>
        <w:pStyle w:val="a3"/>
        <w:jc w:val="both"/>
      </w:pPr>
      <w:r>
        <w:t>15. Тендерлік құжаттама тегін беріледі.</w:t>
      </w:r>
    </w:p>
    <w:p w:rsidR="00CF4933" w:rsidRDefault="00CF4933" w:rsidP="00CF4933">
      <w:pPr>
        <w:pStyle w:val="a3"/>
        <w:jc w:val="both"/>
      </w:pPr>
      <w:r>
        <w:t>16. Тендерлік өтінімдерді қабылдаудың түпкілікті мерзімі өткенге дейін күнтізбелік он күннен кешіктірмей, қажет болған жағдайда әлеуетті өнім беруші Тапсырыс берушіге, сатып алуды ұйымдастырушыға тендерлік құжаттама бойынша түсініктемелер алу үшін жүгінеді, оған тапсырыс беруші немесе сатып алуды ұйымдастырушы сұрау салуды алған күннен бастап үш жұмыс күнінен кешіктірмей тендерлік құжаттаманы алған барлық әлеуетті өнім берушілерге жіберілетін түсіндірме береді. сұрау салудың авторын көрсетпей, сұрау салудың келіп түскен күні.</w:t>
      </w:r>
    </w:p>
    <w:p w:rsidR="00CF4933" w:rsidRDefault="00CF4933" w:rsidP="00CF4933">
      <w:pPr>
        <w:pStyle w:val="a3"/>
        <w:jc w:val="both"/>
      </w:pPr>
      <w:r>
        <w:t>17. Тендерлік өтінімдерді қабылдаудың түпкілікті мерзімі аяқталғанға дейін күнтізбелік жеті күннен кешіктірілмейтін мерзімде Тапсырыс беруші немесе сатып алуды ұйымдастырушы қажет болған кезде өз бастамасы бойынша немесе әлеуетті өнім берушілердің сұрау салуларына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 мерзімге ұзартылады.</w:t>
      </w:r>
    </w:p>
    <w:p w:rsidR="00CF4933" w:rsidRDefault="00CF4933" w:rsidP="00CF4933">
      <w:pPr>
        <w:pStyle w:val="a3"/>
        <w:jc w:val="both"/>
      </w:pPr>
      <w:r>
        <w:t>18. Тапсырыс беруші немесе сатып алуды ұйымдастырушы қажет болған жағдайда тендерлік құжаттамада айқындалған жерде және уақытта тендердің шарттарын түсіндіру үшін әлеуетті өнім берушілермен кездесу өткізеді, ол туралы кездесудің барысы мен мазмұны туралы мәліметтерді қамтитын хаттама жасалады, ол тендерлік өтінімдерді ұсынған немесе тендерлік құжаттаманы алған барлық әлеуетті өнім берушілерге жіберіледі.</w:t>
      </w:r>
    </w:p>
    <w:p w:rsidR="00EB7428" w:rsidRPr="00EB7428" w:rsidRDefault="00EB7428" w:rsidP="00CF4933">
      <w:pPr>
        <w:pStyle w:val="a3"/>
        <w:jc w:val="center"/>
        <w:rPr>
          <w:b/>
        </w:rPr>
      </w:pPr>
      <w:r w:rsidRPr="00EB7428">
        <w:rPr>
          <w:b/>
        </w:rPr>
        <w:t>3-тарау. Тендердің қолданылу мерзімі, мазмұны, ұсынылуы, өзгертілуі және кері қайтарылуы</w:t>
      </w:r>
    </w:p>
    <w:p w:rsidR="00EB7428" w:rsidRPr="00EB7428" w:rsidRDefault="00EB7428" w:rsidP="00EB7428">
      <w:pPr>
        <w:pStyle w:val="a3"/>
        <w:jc w:val="center"/>
        <w:rPr>
          <w:b/>
        </w:rPr>
      </w:pPr>
      <w:r w:rsidRPr="00EB7428">
        <w:rPr>
          <w:b/>
        </w:rPr>
        <w:t>өтінімдер</w:t>
      </w:r>
    </w:p>
    <w:p w:rsidR="00EB7428" w:rsidRPr="00EB7428" w:rsidRDefault="00EB7428" w:rsidP="00EB7428">
      <w:pPr>
        <w:pStyle w:val="a3"/>
        <w:jc w:val="center"/>
        <w:rPr>
          <w:b/>
        </w:rPr>
      </w:pPr>
      <w:r w:rsidRPr="00EB7428">
        <w:rPr>
          <w:b/>
        </w:rPr>
        <w:t>1. Тендердің қолданылу мерзімі, мазмұны, ұсынылуы, өзгертілуі және кері қайтарылуы</w:t>
      </w:r>
    </w:p>
    <w:p w:rsidR="00EB7428" w:rsidRDefault="00EB7428" w:rsidP="00EB7428">
      <w:pPr>
        <w:pStyle w:val="a3"/>
        <w:jc w:val="center"/>
        <w:rPr>
          <w:b/>
        </w:rPr>
      </w:pPr>
      <w:r w:rsidRPr="00EB7428">
        <w:rPr>
          <w:b/>
        </w:rPr>
        <w:t>Өтінімдер</w:t>
      </w:r>
    </w:p>
    <w:p w:rsidR="00CF4933" w:rsidRDefault="00CF4933" w:rsidP="00CF4933">
      <w:pPr>
        <w:pStyle w:val="a3"/>
        <w:jc w:val="both"/>
      </w:pPr>
      <w:r>
        <w:lastRenderedPageBreak/>
        <w:t>19.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CF4933" w:rsidRDefault="00CF4933" w:rsidP="00CF4933">
      <w:pPr>
        <w:pStyle w:val="a3"/>
        <w:jc w:val="both"/>
      </w:pPr>
      <w:r>
        <w:t>20. 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CF4933" w:rsidRDefault="00CF4933" w:rsidP="00CF4933">
      <w:pPr>
        <w:pStyle w:val="a3"/>
        <w:jc w:val="both"/>
      </w:pPr>
      <w:r>
        <w:t>21. Тендерлік өтінім негізгі бөліктен, техникалық бөліктен және кепілдік қамтамасыз етуден тұрады. Бірлесіп орындаушы тартылған жағдайда, әлеуетті өнім беруші тендерлік өтінімге осы Қағидалардың 50-тармағының 2), 3), 4) және 5) тармақшаларында көрсетілген құжаттарды қоса береді.</w:t>
      </w:r>
    </w:p>
    <w:p w:rsidR="00CF4933" w:rsidRDefault="00CF4933" w:rsidP="00CF4933">
      <w:pPr>
        <w:pStyle w:val="a3"/>
        <w:jc w:val="both"/>
      </w:pPr>
      <w:r>
        <w:t>22 тендерлік өтінімнің негізгі бөлігі мыналарды қамтиды:</w:t>
      </w:r>
    </w:p>
    <w:p w:rsidR="00CF4933" w:rsidRDefault="00CF4933" w:rsidP="00CF4933">
      <w:pPr>
        <w:pStyle w:val="a3"/>
        <w:jc w:val="both"/>
      </w:pPr>
      <w:r>
        <w:t>1) осы тендерлік құжаттамаға 3-қосымша бойынша тендерге қатысуға өтінім. Электрондық жеткізгіште осы тендерлік құжаттамаға қосымша бойынша өтінімге қоса берілетін құжаттардың тізімдемесі ұсынылады.</w:t>
      </w:r>
    </w:p>
    <w:p w:rsidR="00CF4933" w:rsidRDefault="00CF4933" w:rsidP="00CF4933">
      <w:pPr>
        <w:pStyle w:val="a3"/>
        <w:jc w:val="both"/>
      </w:pPr>
      <w:r>
        <w:t>2) заңды тұлға үшін жарғының көшірмесі (егер жарғыда құрылтайшылардың, қатысушылардың немесе акционерлердің құрамы көрсетілмеген жағдайда, сондай-ақ құрылтайшылардың, қатысушылардың құрамы туралы үзінді көшірме немесе құрылтай шартының көшірмесі немесе хабарландыру күнінен кейін акцияларды қолданыстағы ұстаушылар тізілімінен үзінді көшірме ұсынылады);</w:t>
      </w:r>
    </w:p>
    <w:p w:rsidR="00CF4933" w:rsidRDefault="00CF4933" w:rsidP="00CF4933">
      <w:pPr>
        <w:pStyle w:val="a3"/>
        <w:jc w:val="both"/>
      </w:pPr>
      <w:r>
        <w:t>3) тиісті мемлекеттік орган берген заңды тұлға құрмай кәсіпкерлік қызметті жүзеге асыруға құқық беретін құжаттың көшірмесі;</w:t>
      </w:r>
    </w:p>
    <w:p w:rsidR="00CF4933" w:rsidRDefault="00CF4933" w:rsidP="00CF4933">
      <w:pPr>
        <w:pStyle w:val="a3"/>
        <w:jc w:val="both"/>
      </w:pPr>
      <w:r>
        <w:t>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лицензиялардың,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 "Рұқсаттар және хабарламалар туралы" заңмен;</w:t>
      </w:r>
    </w:p>
    <w:p w:rsidR="00CF4933" w:rsidRDefault="00CF4933" w:rsidP="00CF4933">
      <w:pPr>
        <w:pStyle w:val="a3"/>
        <w:numPr>
          <w:ilvl w:val="0"/>
          <w:numId w:val="3"/>
        </w:numPr>
        <w:jc w:val="both"/>
      </w:pPr>
      <w:r>
        <w:t>5) сертификаттардың көшірмелері (бар болса):</w:t>
      </w:r>
    </w:p>
    <w:p w:rsidR="00CF4933" w:rsidRDefault="00CF4933" w:rsidP="00CF4933">
      <w:pPr>
        <w:pStyle w:val="a3"/>
        <w:numPr>
          <w:ilvl w:val="0"/>
          <w:numId w:val="3"/>
        </w:numPr>
        <w:jc w:val="both"/>
      </w:pPr>
      <w:r>
        <w:t>объектінің және өндірістің тиісті өндірістік практика (GMP)талаптарына сәйкестігі туралы;</w:t>
      </w:r>
    </w:p>
    <w:p w:rsidR="00CF4933" w:rsidRDefault="00CF4933" w:rsidP="00CF4933">
      <w:pPr>
        <w:pStyle w:val="a3"/>
        <w:numPr>
          <w:ilvl w:val="0"/>
          <w:numId w:val="3"/>
        </w:numPr>
        <w:jc w:val="both"/>
      </w:pPr>
      <w:r>
        <w:t>объектінің тиісті дистрибьюторлық практика (GDP)талаптарына сәйкестігі туралы;</w:t>
      </w:r>
    </w:p>
    <w:p w:rsidR="00CF4933" w:rsidRDefault="00CF4933" w:rsidP="00CF4933">
      <w:pPr>
        <w:pStyle w:val="a3"/>
        <w:numPr>
          <w:ilvl w:val="0"/>
          <w:numId w:val="3"/>
        </w:numPr>
        <w:jc w:val="both"/>
      </w:pPr>
      <w:r>
        <w:t>объектінің тиісті дәріхана практикасының (GPP)талаптарына сәйкестігі туралы;</w:t>
      </w:r>
    </w:p>
    <w:p w:rsidR="00CF4933" w:rsidRDefault="00CF4933" w:rsidP="00CF4933">
      <w:pPr>
        <w:pStyle w:val="a3"/>
        <w:numPr>
          <w:ilvl w:val="0"/>
          <w:numId w:val="3"/>
        </w:numPr>
        <w:jc w:val="both"/>
      </w:pPr>
      <w:r>
        <w:t>6) Денсаулық сақтау саласындағы уәкілетті орган бекіткен нысан бойынша баға ұсынысы 4-қосымша (дәрілік заттарды және (немесе) медициналық бұйымдарды жеткізуге);</w:t>
      </w:r>
    </w:p>
    <w:p w:rsidR="00CF4933" w:rsidRDefault="00CF4933" w:rsidP="00CF4933">
      <w:pPr>
        <w:pStyle w:val="a3"/>
        <w:numPr>
          <w:ilvl w:val="0"/>
          <w:numId w:val="3"/>
        </w:numPr>
        <w:jc w:val="both"/>
      </w:pPr>
      <w:r>
        <w:t>7) тендерлік өтінімді кепілдікпен қамтамасыз етуді енгізуді растайтын құжаттың түпнұсқасы.</w:t>
      </w:r>
    </w:p>
    <w:p w:rsidR="00CF4933" w:rsidRDefault="00CF4933" w:rsidP="00CF4933">
      <w:pPr>
        <w:pStyle w:val="a3"/>
        <w:numPr>
          <w:ilvl w:val="0"/>
          <w:numId w:val="3"/>
        </w:numPr>
        <w:jc w:val="both"/>
      </w:pPr>
      <w:r>
        <w:t>23. Тендерлік өтінімнің техникалық бөлігі мыналарды қамтиды:</w:t>
      </w:r>
    </w:p>
    <w:p w:rsidR="00CF4933" w:rsidRDefault="00CF4933" w:rsidP="00CF4933">
      <w:pPr>
        <w:pStyle w:val="a3"/>
        <w:numPr>
          <w:ilvl w:val="0"/>
          <w:numId w:val="3"/>
        </w:numPr>
        <w:jc w:val="both"/>
      </w:pPr>
      <w:r>
        <w:lastRenderedPageBreak/>
        <w:t>1) мәлімделген дәрілік заттардың және (немесе)медициналық бұйымдардың, фармацевтикалық қызметтің нақты техникалық сипаттамаларын қағаз жеткізгіште (медициналық техника өтініш берген кезде, сондай-ақ DOCX форматында электрондық жеткізгіште) көрсете отырып, техникалық ерекшеліктер;</w:t>
      </w:r>
    </w:p>
    <w:p w:rsidR="00CF4933" w:rsidRDefault="00CF4933" w:rsidP="00CF4933">
      <w:pPr>
        <w:pStyle w:val="a3"/>
        <w:numPr>
          <w:ilvl w:val="0"/>
          <w:numId w:val="3"/>
        </w:numPr>
        <w:jc w:val="both"/>
      </w:pPr>
      <w:r>
        <w:t>2) дәрілік затты және (немесе) медициналық бұйымды мемлекеттік тіркеу туралы құжаттың не Денсаулық сақтау саласындағы уәкілетті органның Қазақстан Республикасына әкелуге және қолдануға арналған қорытындысының (рұқсатының) көшірмесі;</w:t>
      </w:r>
    </w:p>
    <w:p w:rsidR="00CF4933" w:rsidRDefault="00CF4933" w:rsidP="00CF4933">
      <w:pPr>
        <w:pStyle w:val="a3"/>
        <w:numPr>
          <w:ilvl w:val="0"/>
          <w:numId w:val="3"/>
        </w:numPr>
        <w:jc w:val="both"/>
      </w:pPr>
      <w:r>
        <w:t>Тіркеу куәлігінің қолданылу мерзімі өткенге дейін Қазақстан Республикасының аумағына әкелінген және жүргізілген дәрілік заттарға және (немесе) медициналық бұйымдарға: оның Қазақстан Республикасының Мемлекеттік шекарасы арқылы әкелінгенін, оның әлеуетті өнім берушімен кіріске алынғанын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CF4933" w:rsidRDefault="00CF4933" w:rsidP="00CF4933">
      <w:pPr>
        <w:pStyle w:val="a3"/>
        <w:numPr>
          <w:ilvl w:val="0"/>
          <w:numId w:val="3"/>
        </w:numPr>
        <w:jc w:val="both"/>
      </w:pPr>
      <w:r>
        <w:t>24. Әлеуетті өнім беруші қажет болған жағдайда өтінімді қабылдаудың соңғы мерзімі аяқталғанға дейін жазбаша нысанда кері қайтарып алады.</w:t>
      </w:r>
    </w:p>
    <w:p w:rsidR="00CF4933" w:rsidRDefault="00CF4933" w:rsidP="00CF4933">
      <w:pPr>
        <w:pStyle w:val="a3"/>
        <w:numPr>
          <w:ilvl w:val="0"/>
          <w:numId w:val="3"/>
        </w:numPr>
        <w:jc w:val="both"/>
      </w:pPr>
      <w:r>
        <w:t>25. Тендерлік өтінімдерді ұсыну мерзімі өткеннен кейін тендерлік өтінімдерге өзгерістер енгізуге жол берілмейді.</w:t>
      </w:r>
    </w:p>
    <w:p w:rsidR="00CF4933" w:rsidRPr="00CF4933" w:rsidRDefault="00CF4933" w:rsidP="00CF4933">
      <w:pPr>
        <w:pStyle w:val="a3"/>
        <w:numPr>
          <w:ilvl w:val="0"/>
          <w:numId w:val="3"/>
        </w:numPr>
        <w:jc w:val="both"/>
        <w:rPr>
          <w:b/>
        </w:rPr>
      </w:pPr>
      <w:r>
        <w:t>Тендерлік өтінімнің қолданылу мерзімі тендер қорытындысы шығарылғанға дейін жасалады.</w:t>
      </w:r>
    </w:p>
    <w:p w:rsidR="00EB7428" w:rsidRDefault="00C1726B" w:rsidP="00CF4933">
      <w:pPr>
        <w:pStyle w:val="a3"/>
        <w:numPr>
          <w:ilvl w:val="0"/>
          <w:numId w:val="3"/>
        </w:numPr>
        <w:jc w:val="center"/>
        <w:rPr>
          <w:b/>
        </w:rPr>
      </w:pPr>
      <w:r w:rsidRPr="00C1726B">
        <w:rPr>
          <w:b/>
        </w:rPr>
        <w:t>Тендерлік өтінім мен төлем валютасы</w:t>
      </w:r>
    </w:p>
    <w:p w:rsidR="00C1726B" w:rsidRPr="00C1726B" w:rsidRDefault="00C1726B" w:rsidP="00C1726B">
      <w:pPr>
        <w:pStyle w:val="a3"/>
        <w:jc w:val="both"/>
      </w:pPr>
      <w:r w:rsidRPr="00C1726B">
        <w:t>26. Әлеуетті өнім берушілердің тендерлік өтінімдерінің бағасы</w:t>
      </w:r>
    </w:p>
    <w:p w:rsidR="00C1726B" w:rsidRPr="00C1726B" w:rsidRDefault="00C1726B" w:rsidP="00C1726B">
      <w:pPr>
        <w:pStyle w:val="a3"/>
        <w:jc w:val="both"/>
      </w:pPr>
      <w:r w:rsidRPr="00C1726B">
        <w:t>теңге.</w:t>
      </w:r>
    </w:p>
    <w:p w:rsidR="00C1726B" w:rsidRPr="00C1726B" w:rsidRDefault="00C1726B" w:rsidP="00C1726B">
      <w:pPr>
        <w:pStyle w:val="a3"/>
        <w:jc w:val="both"/>
      </w:pPr>
      <w:r w:rsidRPr="00C1726B">
        <w:t>27. Жеткізушілерге нақты төлем бөлінуіне қарай теңгемен жүргізіледі</w:t>
      </w:r>
    </w:p>
    <w:p w:rsidR="00C1726B" w:rsidRDefault="00C1726B" w:rsidP="00C1726B">
      <w:pPr>
        <w:pStyle w:val="a3"/>
        <w:jc w:val="both"/>
      </w:pPr>
      <w:r w:rsidRPr="00C1726B">
        <w:t>Қазақстан Республикасының Қаржы министрлігі (қаржы органдары) бюджет қаражатын.</w:t>
      </w:r>
    </w:p>
    <w:p w:rsidR="00C1726B" w:rsidRDefault="00947431" w:rsidP="00947431">
      <w:pPr>
        <w:pStyle w:val="a3"/>
        <w:numPr>
          <w:ilvl w:val="0"/>
          <w:numId w:val="3"/>
        </w:numPr>
        <w:jc w:val="center"/>
        <w:rPr>
          <w:b/>
        </w:rPr>
      </w:pPr>
      <w:r w:rsidRPr="00947431">
        <w:rPr>
          <w:b/>
        </w:rPr>
        <w:t>Тендерлік өтінімді кепілдік қамтамасыз ету</w:t>
      </w:r>
    </w:p>
    <w:p w:rsidR="00CF4933" w:rsidRDefault="00CF4933" w:rsidP="00CF4933">
      <w:pPr>
        <w:pStyle w:val="a3"/>
        <w:jc w:val="both"/>
      </w:pPr>
      <w:r>
        <w:t>28. Тендерлік өтініммен бірге әлеуетті өнім беруші дәрілік заттарды, медициналық бұйымдарды немесе фармацевтикалық қызметтерді сатып алуға бөлінген соманың бір пайызы мөлшерінде кепілдік қамтамасыз етуді енгізеді.</w:t>
      </w:r>
    </w:p>
    <w:p w:rsidR="00CF4933" w:rsidRDefault="00CF4933" w:rsidP="00CF4933">
      <w:pPr>
        <w:pStyle w:val="a3"/>
        <w:jc w:val="both"/>
      </w:pPr>
      <w:r>
        <w:t>29. Тендерлік өтінімді кепілдік қамтамасыз ету (бұдан әрі – кепілдік қамтамасыз ету) мынадай түрде ұсынылады:</w:t>
      </w:r>
    </w:p>
    <w:p w:rsidR="00CF4933" w:rsidRDefault="00CF4933" w:rsidP="00CF4933">
      <w:pPr>
        <w:pStyle w:val="a3"/>
        <w:jc w:val="both"/>
      </w:pPr>
      <w:r>
        <w:t>1) Тапсырыс берушінің немесе сатып алуды ұйымдастырушының банктік шотына не мемлекеттік органдар мен мемлекеттік мекемелер болып табылатын сатып алуды ұйымдастырушылар үшін Қазақстан Республикасының Бюджет кодексінде көзделген шотқа енгізілетін кепілдік ақшалай жарна;</w:t>
      </w:r>
    </w:p>
    <w:p w:rsidR="00CF4933" w:rsidRDefault="00CF4933" w:rsidP="00CF4933">
      <w:pPr>
        <w:pStyle w:val="a3"/>
        <w:jc w:val="both"/>
      </w:pPr>
      <w:r>
        <w:t>2) денсаулық сақтау саласындағы уәкілетті орган бекіткен осы тендерлік құжаттамаға 5 - қосымшаға сәйкес нысан бойынша банк кепілдігі.</w:t>
      </w:r>
    </w:p>
    <w:p w:rsidR="00CF4933" w:rsidRDefault="00CF4933" w:rsidP="00CF4933">
      <w:pPr>
        <w:pStyle w:val="a3"/>
        <w:jc w:val="both"/>
      </w:pPr>
      <w:r>
        <w:t>Тендерлік өтінімді кепілдік ақшалай жарна түрінде кепілдікті қамтамасыз етуді әлеуетті өнім беруші тиісті шотқа енгізеді: БСН 950 740 000 537., ЖСК KZ91998ЕТВ0000461658 БСК TSESKZKA, "First Heartland JUSAN Bank" АҚ.</w:t>
      </w:r>
    </w:p>
    <w:p w:rsidR="00CF4933" w:rsidRDefault="00CF4933" w:rsidP="00CF4933">
      <w:pPr>
        <w:pStyle w:val="a3"/>
        <w:jc w:val="both"/>
      </w:pPr>
      <w:r>
        <w:t>, Степногорск қ.</w:t>
      </w:r>
    </w:p>
    <w:p w:rsidR="00CF4933" w:rsidRDefault="00CF4933" w:rsidP="00CF4933">
      <w:pPr>
        <w:pStyle w:val="a3"/>
        <w:jc w:val="both"/>
      </w:pPr>
    </w:p>
    <w:p w:rsidR="00CF4933" w:rsidRDefault="00CF4933" w:rsidP="00CF4933">
      <w:pPr>
        <w:pStyle w:val="a3"/>
        <w:jc w:val="both"/>
      </w:pPr>
      <w:r>
        <w:t>30. Кепілдік қамтамасыз ету әлеуетті өнім берушіге келесі жағдайларда бес жұмыс күні ішінде қайтарылады:</w:t>
      </w:r>
    </w:p>
    <w:p w:rsidR="00CF4933" w:rsidRDefault="00CF4933" w:rsidP="00CF4933">
      <w:pPr>
        <w:pStyle w:val="a3"/>
        <w:jc w:val="both"/>
      </w:pPr>
      <w:r>
        <w:t>1) әлеуетті өнім берушінің тендерлік өтінімді қабылдаудың соңғы мерзімі өткенге дейін кері қайтарып алуы;</w:t>
      </w:r>
    </w:p>
    <w:p w:rsidR="00CF4933" w:rsidRDefault="00CF4933" w:rsidP="00CF4933">
      <w:pPr>
        <w:pStyle w:val="a3"/>
        <w:jc w:val="both"/>
      </w:pPr>
      <w:r>
        <w:t>2) тендерлік құжаттаманың ережелеріне сәйкес келмеу негіздемесі бойынша тендерлік өтінімді қабылдамау;</w:t>
      </w:r>
    </w:p>
    <w:p w:rsidR="00CF4933" w:rsidRDefault="00CF4933" w:rsidP="00CF4933">
      <w:pPr>
        <w:pStyle w:val="a3"/>
        <w:jc w:val="both"/>
      </w:pPr>
      <w:r>
        <w:lastRenderedPageBreak/>
        <w:t>3) басқа әлеуетті өнім берушінің тендерді жеңімпаз деп тануы;</w:t>
      </w:r>
    </w:p>
    <w:p w:rsidR="00CF4933" w:rsidRDefault="00CF4933" w:rsidP="00CF4933">
      <w:pPr>
        <w:pStyle w:val="a3"/>
        <w:jc w:val="both"/>
      </w:pPr>
      <w:r>
        <w:t>4) тендер жеңімпазын айқындамай сатып алу рәсімдері тоқтатылған;</w:t>
      </w:r>
    </w:p>
    <w:p w:rsidR="00CF4933" w:rsidRDefault="00CF4933" w:rsidP="00CF4933">
      <w:pPr>
        <w:pStyle w:val="a3"/>
        <w:jc w:val="both"/>
      </w:pPr>
      <w:r>
        <w:t>5) сатып алу шарты күшіне енген және тендер жеңімпазы сатып алу шартының орындалуын кепілдікпен қамтамасыз етуді енгізген жағдайларда жүзеге асырылады.</w:t>
      </w:r>
    </w:p>
    <w:p w:rsidR="00CF4933" w:rsidRDefault="00CF4933" w:rsidP="00CF4933">
      <w:pPr>
        <w:pStyle w:val="a3"/>
        <w:jc w:val="both"/>
      </w:pPr>
      <w:r>
        <w:t>31. Кепілдік қамтамасыз ету әлеуетті жеткізушіге қайтарылмайды, егер:</w:t>
      </w:r>
    </w:p>
    <w:p w:rsidR="00CF4933" w:rsidRDefault="00CF4933" w:rsidP="00CF4933">
      <w:pPr>
        <w:pStyle w:val="a3"/>
        <w:jc w:val="both"/>
      </w:pPr>
      <w:r>
        <w:t>1) тендерлік өтінімдерді қабылдаудың соңғы мерзімі өткеннен кейін ол тендерлік өтінімді кері қайтарып алды немесе өзгертті;</w:t>
      </w:r>
    </w:p>
    <w:p w:rsidR="00CF4933" w:rsidRDefault="00CF4933" w:rsidP="00CF4933">
      <w:pPr>
        <w:pStyle w:val="a3"/>
        <w:jc w:val="both"/>
      </w:pPr>
      <w:r>
        <w:t>2) жеңімпаз тендер жеңімпазы деп танылғаннан кейін сатып алу шартын немесе фармацевтикалық қызметтер көрсетуге арналған шартты жасасудан жалтарған;</w:t>
      </w:r>
    </w:p>
    <w:p w:rsidR="00CF4933" w:rsidRDefault="00CF4933" w:rsidP="00CF4933">
      <w:pPr>
        <w:pStyle w:val="a3"/>
        <w:jc w:val="both"/>
      </w:pPr>
      <w:r>
        <w:t>3) ол жеңімпаз деп танылды және сатып алу шартын немесе фармацевтикалық қызметтер көрсетуге арналған шартты кепілдікпен қамтамасыз етуді енгізбеді не уақтылы енгізбеді.</w:t>
      </w:r>
    </w:p>
    <w:p w:rsidR="003D02E0" w:rsidRDefault="003D02E0" w:rsidP="00CF4933">
      <w:pPr>
        <w:pStyle w:val="a3"/>
        <w:jc w:val="center"/>
        <w:rPr>
          <w:b/>
        </w:rPr>
      </w:pPr>
      <w:r w:rsidRPr="003D02E0">
        <w:rPr>
          <w:b/>
        </w:rPr>
        <w:t>4. Тендерлік құжаттама тілі</w:t>
      </w:r>
    </w:p>
    <w:p w:rsidR="003D02E0" w:rsidRDefault="003D02E0" w:rsidP="003D02E0">
      <w:pPr>
        <w:pStyle w:val="a3"/>
        <w:jc w:val="both"/>
      </w:pPr>
      <w:r>
        <w:t>32. Әлеуетті өнім беруші дайындаған тендерлік өтінім, сондай-ақ</w:t>
      </w:r>
    </w:p>
    <w:p w:rsidR="003D02E0" w:rsidRDefault="003D02E0" w:rsidP="003D02E0">
      <w:pPr>
        <w:pStyle w:val="a3"/>
        <w:jc w:val="both"/>
      </w:pPr>
      <w:r>
        <w:t>тендерлік өтінімге қатысты хат хабарлар мен құжаттар жасалады және ұсынылады</w:t>
      </w:r>
    </w:p>
    <w:p w:rsidR="003D02E0" w:rsidRDefault="003D02E0" w:rsidP="003D02E0">
      <w:pPr>
        <w:pStyle w:val="a3"/>
        <w:jc w:val="both"/>
      </w:pPr>
      <w:r>
        <w:t>Қазақстан Республикасының заңнамасына сәйкес. Ілеспе</w:t>
      </w:r>
    </w:p>
    <w:p w:rsidR="003D02E0" w:rsidRDefault="003D02E0" w:rsidP="003D02E0">
      <w:pPr>
        <w:pStyle w:val="a3"/>
        <w:jc w:val="both"/>
      </w:pPr>
      <w:r>
        <w:t>әлеуетті жеткізуші ұсынатын құжаттама және баспа әдебиеттері</w:t>
      </w:r>
    </w:p>
    <w:p w:rsidR="003D02E0" w:rsidRDefault="003D02E0" w:rsidP="003D02E0">
      <w:pPr>
        <w:pStyle w:val="a3"/>
        <w:jc w:val="both"/>
      </w:pPr>
      <w:r>
        <w:t>оларға тендерлік өтінім тіліндегі тиісті бөлімдердің дәл, нотариат куәландырған аудармасы қоса берілсе, басқа тілде жасалуы тиіс, бұл жағдайда тендерлік өтінімді түсіндіру мақсатында мемлекеттік немесе орыс тілінде жасалған құжаттардың артықшылығы болады.</w:t>
      </w:r>
    </w:p>
    <w:p w:rsidR="003D02E0" w:rsidRDefault="003D02E0" w:rsidP="003D02E0">
      <w:pPr>
        <w:pStyle w:val="a3"/>
        <w:jc w:val="both"/>
      </w:pPr>
      <w:r>
        <w:t>Сатып алу шарты мемлекеттік және / немесе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төрелікте қарау қажет болған жағдайда шарттың мемлекеттік немесе орыс тілдеріндегі данасы қаралады. Тараптар айырбастайтын шартқа қатысты барлық хат-хабарлар және басқа құжаттама осы шарттарға сәйкес келуі керек.</w:t>
      </w:r>
    </w:p>
    <w:p w:rsidR="00922966" w:rsidRPr="00922966" w:rsidRDefault="00922966" w:rsidP="00922966">
      <w:pPr>
        <w:pStyle w:val="a3"/>
        <w:jc w:val="center"/>
        <w:rPr>
          <w:b/>
        </w:rPr>
      </w:pPr>
      <w:r w:rsidRPr="00922966">
        <w:rPr>
          <w:b/>
        </w:rPr>
        <w:t>4-тарау. Тендерге қатысу үшін тендерлік өтінімдер беру</w:t>
      </w:r>
    </w:p>
    <w:p w:rsidR="003D02E0" w:rsidRDefault="00922966" w:rsidP="00922966">
      <w:pPr>
        <w:pStyle w:val="a3"/>
        <w:numPr>
          <w:ilvl w:val="0"/>
          <w:numId w:val="4"/>
        </w:numPr>
        <w:jc w:val="center"/>
        <w:rPr>
          <w:b/>
        </w:rPr>
      </w:pPr>
      <w:r w:rsidRPr="00922966">
        <w:rPr>
          <w:b/>
        </w:rPr>
        <w:t>Тендерлік өтінімді ресімдеу және бұрыштама қою</w:t>
      </w:r>
    </w:p>
    <w:p w:rsidR="00CF4933" w:rsidRDefault="00CF4933" w:rsidP="00CF4933">
      <w:pPr>
        <w:ind w:left="720"/>
        <w:jc w:val="both"/>
      </w:pPr>
      <w:r>
        <w:t>33. Тендерлік өтінім басып шығарылады не өшірілмейтін сиямен жазылады, тігілген және нөмірленген түрде ұсынылады, соңғы бет әлеуетті өнім беруші өкілінің қолымен бекітіледі.</w:t>
      </w:r>
    </w:p>
    <w:p w:rsidR="00CF4933" w:rsidRDefault="00CF4933" w:rsidP="00CF4933">
      <w:pPr>
        <w:ind w:left="720"/>
        <w:jc w:val="both"/>
      </w:pPr>
      <w:r>
        <w:t>Грамматикалық немесе арифметикалық қателерді түзету қажет болған жағдайларды қоспағанда, тендерлік өтінімнің мәтініне жолдар арасындағы кірістірулерді, түртулерді немесе жазбаларды енгізуге жол берілмейді.</w:t>
      </w:r>
    </w:p>
    <w:p w:rsidR="00CF4933" w:rsidRDefault="00CF4933" w:rsidP="00CF4933">
      <w:pPr>
        <w:ind w:left="720"/>
        <w:jc w:val="both"/>
      </w:pPr>
      <w:r>
        <w:t>Техникалық ерекшелік тігілген және нөмірленген түрде ұсынылады, соңғы бет әлеуетті өнім беруші өкілінің қолымен бекітіледі.</w:t>
      </w:r>
    </w:p>
    <w:p w:rsidR="00CF4933" w:rsidRDefault="00CF4933" w:rsidP="00CF4933">
      <w:pPr>
        <w:ind w:left="720"/>
        <w:jc w:val="both"/>
      </w:pPr>
      <w:r>
        <w:t>Тендерлік өтінімнің техникалық ерекшелігі және сатып алуды кепілдік қамтамасыз етудің түпнұсқасы тендерлік өтінімге жеке қоса беріледі және тендерлік өтініммен бір конвертке мөрленеді.</w:t>
      </w:r>
    </w:p>
    <w:p w:rsidR="00CF4933" w:rsidRPr="00CF4933" w:rsidRDefault="00CF4933" w:rsidP="00CF4933">
      <w:pPr>
        <w:ind w:left="720"/>
        <w:jc w:val="both"/>
        <w:rPr>
          <w:b/>
        </w:rPr>
      </w:pPr>
      <w:r>
        <w:lastRenderedPageBreak/>
        <w:t>Конверт әлеуетті өнім берушінің атауын және заңды мекенжайын қамтиды, Тапсырыс берушіге немесе сатып алуды ұйымдастырушыға инд. 020000, Ақмола облысы, Көкшетау қаласы, Көкшетау-Рузаевка трассасы, 1 мекенжайы бойынша жолдануға тиіс және "дәрілік заттар мен медициналық бұйымдарды сатып алу жөніндегі № 33 Тендер "деген сөздерді қамтиды. Ақмола облысының Денсаулық сақтау басқармасы 2023 жылға " және "2023 жылғы 1</w:t>
      </w:r>
      <w:r w:rsidR="00803C0F">
        <w:t>8</w:t>
      </w:r>
      <w:r>
        <w:t>"желтоқсанда сағат 11-00-ге дейін ашпасын".</w:t>
      </w:r>
    </w:p>
    <w:p w:rsidR="00922966" w:rsidRDefault="00922966" w:rsidP="00CF4933">
      <w:pPr>
        <w:pStyle w:val="a3"/>
        <w:numPr>
          <w:ilvl w:val="0"/>
          <w:numId w:val="4"/>
        </w:numPr>
        <w:jc w:val="center"/>
        <w:rPr>
          <w:b/>
        </w:rPr>
      </w:pPr>
      <w:r w:rsidRPr="00922966">
        <w:rPr>
          <w:b/>
        </w:rPr>
        <w:t>Тендерлік өтінімдерді ұсынудың орны мен соңғы мерзімі</w:t>
      </w:r>
    </w:p>
    <w:p w:rsidR="007F393B" w:rsidRDefault="007F393B" w:rsidP="007F393B">
      <w:pPr>
        <w:pStyle w:val="a3"/>
        <w:ind w:left="1080"/>
        <w:jc w:val="both"/>
      </w:pPr>
      <w:r>
        <w:t>34. Тендерлік өтінімдер тендерді ұйымдастырушыға қолма-қол ұсынылады (жіберіледі) немесе</w:t>
      </w:r>
    </w:p>
    <w:p w:rsidR="00922966" w:rsidRDefault="007F393B" w:rsidP="007F393B">
      <w:pPr>
        <w:pStyle w:val="a3"/>
        <w:ind w:left="1080"/>
        <w:jc w:val="both"/>
      </w:pPr>
      <w:r>
        <w:t>почта бойынша: 021500 Ақмола облысы, Степногорск қ., аурухана кешені, 1 шағын аудан, № 15 ғимарат, Мемлекеттік сатып алу бөлімі тендерлік өтінімдерді ұсынудың соңғы мерзімі-2023 жылғы " 1</w:t>
      </w:r>
      <w:r w:rsidR="00803C0F">
        <w:t>8</w:t>
      </w:r>
      <w:r>
        <w:t xml:space="preserve"> " желтоқсан сағат 09.30-ға дейін.</w:t>
      </w:r>
    </w:p>
    <w:p w:rsidR="007F393B" w:rsidRPr="007F393B" w:rsidRDefault="007F393B" w:rsidP="007F393B">
      <w:pPr>
        <w:pStyle w:val="a3"/>
        <w:ind w:left="1080"/>
        <w:jc w:val="center"/>
        <w:rPr>
          <w:b/>
        </w:rPr>
      </w:pPr>
      <w:r w:rsidRPr="007F393B">
        <w:rPr>
          <w:b/>
        </w:rPr>
        <w:t>3. Тендерлік өтінімдерді ұсыну</w:t>
      </w:r>
    </w:p>
    <w:p w:rsidR="007F393B" w:rsidRPr="007F393B" w:rsidRDefault="007F393B" w:rsidP="007F393B">
      <w:pPr>
        <w:pStyle w:val="a3"/>
        <w:ind w:left="1080"/>
        <w:jc w:val="center"/>
        <w:rPr>
          <w:b/>
        </w:rPr>
      </w:pPr>
    </w:p>
    <w:p w:rsidR="007F393B" w:rsidRDefault="007F393B" w:rsidP="007F393B">
      <w:pPr>
        <w:pStyle w:val="a3"/>
        <w:ind w:left="1080"/>
        <w:jc w:val="both"/>
      </w:pPr>
      <w:r w:rsidRPr="007F393B">
        <w:t>35. Тендерлік өтінімдер Қағидалардың және осы тендерлік құжаттаманың талаптарына сәйкес ұсынылуға тиіс.</w:t>
      </w:r>
    </w:p>
    <w:p w:rsidR="007F393B" w:rsidRPr="007F393B" w:rsidRDefault="007F393B" w:rsidP="007F393B">
      <w:pPr>
        <w:pStyle w:val="a3"/>
        <w:ind w:left="1080"/>
        <w:jc w:val="center"/>
        <w:rPr>
          <w:b/>
        </w:rPr>
      </w:pPr>
      <w:r w:rsidRPr="007F393B">
        <w:rPr>
          <w:b/>
        </w:rPr>
        <w:t>5-тарау. Тендерлік өтінімдерді ашу, бағалау және салыстыру</w:t>
      </w:r>
    </w:p>
    <w:p w:rsidR="007F393B" w:rsidRPr="007F393B" w:rsidRDefault="007F393B" w:rsidP="007F393B">
      <w:pPr>
        <w:pStyle w:val="a3"/>
        <w:ind w:left="1080"/>
        <w:jc w:val="center"/>
        <w:rPr>
          <w:b/>
        </w:rPr>
      </w:pPr>
      <w:r w:rsidRPr="007F393B">
        <w:rPr>
          <w:b/>
        </w:rPr>
        <w:t>1. Тендерлік өтінімдері бар конверттерді ашу</w:t>
      </w:r>
    </w:p>
    <w:p w:rsidR="007F393B" w:rsidRPr="007F393B" w:rsidRDefault="007F393B" w:rsidP="007F393B">
      <w:pPr>
        <w:pStyle w:val="a3"/>
        <w:ind w:left="1080"/>
        <w:jc w:val="center"/>
        <w:rPr>
          <w:b/>
        </w:rPr>
      </w:pPr>
    </w:p>
    <w:p w:rsidR="007F393B" w:rsidRPr="007F393B" w:rsidRDefault="007F393B" w:rsidP="007F393B">
      <w:pPr>
        <w:pStyle w:val="a3"/>
        <w:ind w:left="1080"/>
        <w:jc w:val="both"/>
      </w:pPr>
      <w:r w:rsidRPr="007F393B">
        <w:t>36. Тендерлік өтінімдері бар конверттер 2023 жылғы "1</w:t>
      </w:r>
      <w:r w:rsidR="00803C0F">
        <w:t>8</w:t>
      </w:r>
      <w:r w:rsidRPr="007F393B">
        <w:t>" желтоқсан сағат 11-00-де ашылады " Мемлекеттік сатып алу кабинеті, мекенжайы - 021500 Ақмола облысы, Степногорск қаласы, аурухана кешені, 1 шағын аудан, № 15 ғимарат.</w:t>
      </w:r>
    </w:p>
    <w:p w:rsidR="007F393B" w:rsidRPr="007F393B" w:rsidRDefault="007F393B" w:rsidP="007F393B">
      <w:pPr>
        <w:pStyle w:val="a3"/>
        <w:ind w:left="1080"/>
        <w:jc w:val="both"/>
      </w:pPr>
      <w:r w:rsidRPr="007F393B">
        <w:t>37. Тендерлік өтінімдері бар конверттерді тендерлік комиссия аудио - және бейнетіркеуді қолдана отырып, тендерлік құжаттамада айқындалған уақыт және орын бойынша ашады.</w:t>
      </w:r>
    </w:p>
    <w:p w:rsidR="007F393B" w:rsidRPr="007F393B" w:rsidRDefault="007F393B" w:rsidP="007F393B">
      <w:pPr>
        <w:pStyle w:val="a3"/>
        <w:ind w:left="1080"/>
        <w:jc w:val="both"/>
      </w:pPr>
      <w:r w:rsidRPr="007F393B">
        <w:t>38. Тендерлік өтінімдері бар конверттерді ашу рәсіміне әлеуетті өнім берушілер не олардың уәкілетті өкілдері қатыса алады.</w:t>
      </w:r>
    </w:p>
    <w:p w:rsidR="007F393B" w:rsidRDefault="007F393B" w:rsidP="007F393B">
      <w:pPr>
        <w:pStyle w:val="a3"/>
        <w:ind w:left="1080"/>
        <w:jc w:val="both"/>
      </w:pPr>
      <w:r w:rsidRPr="007F393B">
        <w:t>39. Тендерлік өтінімдер салынған конверттерді ашу кезінде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p>
    <w:p w:rsidR="007F393B" w:rsidRPr="007F393B" w:rsidRDefault="007F393B" w:rsidP="007F393B">
      <w:pPr>
        <w:pStyle w:val="a3"/>
        <w:ind w:left="1080"/>
        <w:jc w:val="center"/>
        <w:rPr>
          <w:b/>
        </w:rPr>
      </w:pPr>
      <w:r w:rsidRPr="007F393B">
        <w:rPr>
          <w:b/>
        </w:rPr>
        <w:t>2. Тендерлік өтінімдерді бағалау және салыстыру</w:t>
      </w:r>
    </w:p>
    <w:p w:rsidR="007F393B" w:rsidRPr="007F393B" w:rsidRDefault="007F393B" w:rsidP="007F393B">
      <w:pPr>
        <w:pStyle w:val="a3"/>
        <w:ind w:left="1080"/>
        <w:jc w:val="center"/>
        <w:rPr>
          <w:b/>
        </w:rPr>
      </w:pPr>
    </w:p>
    <w:p w:rsidR="00CF4933" w:rsidRDefault="00CF4933" w:rsidP="00CF4933">
      <w:pPr>
        <w:pStyle w:val="a3"/>
        <w:ind w:left="1080"/>
        <w:jc w:val="both"/>
      </w:pPr>
      <w:r>
        <w:t>40. Тендерлік комиссия тендерлік өтінімдерді бағалауды және салыстыруды жүзеге асырады.</w:t>
      </w:r>
    </w:p>
    <w:p w:rsidR="00CF4933" w:rsidRDefault="00CF4933" w:rsidP="00CF4933">
      <w:pPr>
        <w:pStyle w:val="a3"/>
        <w:ind w:left="1080"/>
        <w:jc w:val="both"/>
      </w:pPr>
      <w:r>
        <w:t>Әлеуетті өнім берушілердің банкроттық не тарату рәсіміне қатысы жоқ бөлігінде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r>
    </w:p>
    <w:p w:rsidR="00CF4933" w:rsidRDefault="00CF4933" w:rsidP="00CF4933">
      <w:pPr>
        <w:pStyle w:val="a3"/>
        <w:ind w:left="1080"/>
        <w:jc w:val="both"/>
      </w:pPr>
      <w:r>
        <w:t>41. Тендерлік комиссия тендерлік өтінімді тұтастай немесе лот бойынша қабылдамайды:</w:t>
      </w:r>
    </w:p>
    <w:p w:rsidR="00CF4933" w:rsidRDefault="00CF4933" w:rsidP="00CF4933">
      <w:pPr>
        <w:pStyle w:val="a3"/>
        <w:ind w:left="1080"/>
        <w:jc w:val="both"/>
      </w:pPr>
      <w:r>
        <w:t>1) осы Қағидалардың талаптарына сәйкес тендерлік өтінімді кепілдік қамтамасыз етуді ұсынбаған;</w:t>
      </w:r>
    </w:p>
    <w:p w:rsidR="00CF4933" w:rsidRDefault="00CF4933" w:rsidP="00CF4933">
      <w:pPr>
        <w:pStyle w:val="a3"/>
        <w:ind w:left="1080"/>
        <w:jc w:val="both"/>
      </w:pPr>
      <w:r>
        <w:lastRenderedPageBreak/>
        <w:t>2) осы Қағидаларда көзделген жағдайларда Жарғының немесе құрылтайшылардың, қатысушылардың құрамы туралы үзінді көшірменің немесе акцияларды ұстаушылар тізілімінен үзінді көшірменің немесе құрылтай шартының көшірмесінің көшірмесі ұсынылмаған;</w:t>
      </w:r>
    </w:p>
    <w:p w:rsidR="00CF4933" w:rsidRDefault="00CF4933" w:rsidP="00CF4933">
      <w:pPr>
        <w:pStyle w:val="a3"/>
        <w:ind w:left="1080"/>
        <w:jc w:val="both"/>
      </w:pPr>
      <w:r>
        <w:t>3) тиісті мемлекеттік орган берген заңды тұлға құрмай кәсіпкерлік қызметті жүзеге асыруға құқық беретін құжаттың көшірмесі, жеке басын куәландыратын құжаттың көшірмесі ұсынылмаған (кәсіпкерлік қызметті жүзеге асыратын жеке тұлға үшін);</w:t>
      </w:r>
    </w:p>
    <w:p w:rsidR="00CF4933" w:rsidRDefault="00CF4933" w:rsidP="00CF4933">
      <w:pPr>
        <w:pStyle w:val="a3"/>
        <w:ind w:left="1080"/>
        <w:jc w:val="both"/>
      </w:pPr>
      <w:r>
        <w:t>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ұсынылмаған, олар туралы мәліметтер мемлекеттік органдардың ақпараттық жүйелерінде расталады, немесе тиісті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лицензияның нотариат куәландырған көшірмелерін, "Рұқсаттар және хабарламалар туралы"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ұсынбаған жағдайда мемлекеттік органдардың ақпараттық жүйелеріндегі мәліметтер;</w:t>
      </w:r>
    </w:p>
    <w:p w:rsidR="00CF4933" w:rsidRDefault="00CF4933" w:rsidP="00CF4933">
      <w:pPr>
        <w:pStyle w:val="a3"/>
        <w:ind w:left="1080"/>
        <w:jc w:val="both"/>
      </w:pPr>
      <w:r>
        <w:t>5) тиісті мемлекеттік кіріс органының мәліметтерінде салық берешегі, міндетті зейнетақы жарналары, міндетті кәсіптік зейнетақы жарналары, әлеуметтік аударымдар, аударымдар және (немесе) жарналар бойынша берешек туралы ақпараттың болуы</w:t>
      </w:r>
    </w:p>
    <w:p w:rsidR="00CF4933" w:rsidRDefault="00CF4933" w:rsidP="00CF4933">
      <w:pPr>
        <w:pStyle w:val="a3"/>
        <w:ind w:left="1080"/>
        <w:jc w:val="both"/>
      </w:pPr>
      <w:r>
        <w:t>міндетті әлеуметтік медициналық сақтандыру (берешектің жалпы сомасында көрсетілмеген төлеу мерзімдері өзгертілген сомаларды қоспағанда);</w:t>
      </w:r>
    </w:p>
    <w:p w:rsidR="00CF4933" w:rsidRDefault="00CF4933" w:rsidP="00CF4933">
      <w:pPr>
        <w:pStyle w:val="a3"/>
        <w:ind w:left="1080"/>
        <w:jc w:val="both"/>
      </w:pPr>
      <w:r>
        <w:t>6) осы Қағидалардың талаптарына сәйкес техникалық ерекшелік ұсынылмаған;</w:t>
      </w:r>
    </w:p>
    <w:p w:rsidR="00CF4933" w:rsidRDefault="00CF4933" w:rsidP="00CF4933">
      <w:pPr>
        <w:pStyle w:val="a3"/>
        <w:ind w:left="1080"/>
        <w:jc w:val="both"/>
      </w:pPr>
      <w:r>
        <w:t>7) әлеуетті өнім берушінің тендерлік құжаттаманың және осы Қағидалардың талаптарына сәйкес келмейтін техникалық ерекшелікті ұсынуы;</w:t>
      </w:r>
    </w:p>
    <w:p w:rsidR="00CF4933" w:rsidRDefault="00CF4933" w:rsidP="00CF4933">
      <w:pPr>
        <w:pStyle w:val="a3"/>
        <w:ind w:left="1080"/>
        <w:jc w:val="both"/>
      </w:pPr>
      <w:r>
        <w:t>8) Осы Қағидалар шеңберінде сатып алынатын дәрілік заттарға және (немесе) медициналық бұйымдарға және көрсетілетін қызметтерге қойылатын біліктілік талаптары мен талаптары бойынша дәйексіз ақпарат беру фактісі анықталған;</w:t>
      </w:r>
    </w:p>
    <w:p w:rsidR="00CF4933" w:rsidRDefault="00CF4933" w:rsidP="00CF4933">
      <w:pPr>
        <w:pStyle w:val="a3"/>
        <w:ind w:left="1080"/>
        <w:jc w:val="both"/>
      </w:pPr>
      <w:r>
        <w:t>9) банкроттық не тарату рәсіміне қатысы бар;</w:t>
      </w:r>
    </w:p>
    <w:p w:rsidR="00CF4933" w:rsidRDefault="00CF4933" w:rsidP="00CF4933">
      <w:pPr>
        <w:pStyle w:val="a3"/>
        <w:ind w:left="1080"/>
        <w:jc w:val="both"/>
      </w:pPr>
      <w:r>
        <w:t>10) ұсынылатын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құжаттарды ұсынбау;</w:t>
      </w:r>
    </w:p>
    <w:p w:rsidR="00CF4933" w:rsidRDefault="00CF4933" w:rsidP="00CF4933">
      <w:pPr>
        <w:pStyle w:val="a3"/>
        <w:ind w:left="1080"/>
        <w:jc w:val="both"/>
      </w:pPr>
      <w:r>
        <w:t>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жинақтауға сәйкес келмесе;</w:t>
      </w:r>
    </w:p>
    <w:p w:rsidR="00CF4933" w:rsidRDefault="00CF4933" w:rsidP="00CF4933">
      <w:pPr>
        <w:pStyle w:val="a3"/>
        <w:ind w:left="1080"/>
        <w:jc w:val="both"/>
      </w:pPr>
      <w:r>
        <w:t>12) осы Қағидалардың 10-тармағының талаптарына сәйкес келмеген;</w:t>
      </w:r>
    </w:p>
    <w:p w:rsidR="00CF4933" w:rsidRDefault="00CF4933" w:rsidP="00CF4933">
      <w:pPr>
        <w:pStyle w:val="a3"/>
        <w:ind w:left="1080"/>
        <w:jc w:val="both"/>
      </w:pPr>
      <w:r>
        <w:t>13) осы Қағидалардың 15, 21-тармақтарында белгіленген;</w:t>
      </w:r>
    </w:p>
    <w:p w:rsidR="00CF4933" w:rsidRDefault="00CF4933" w:rsidP="00CF4933">
      <w:pPr>
        <w:pStyle w:val="a3"/>
        <w:ind w:left="1080"/>
        <w:jc w:val="both"/>
      </w:pPr>
      <w:r>
        <w:t>14) егер тендерлік өтінімнің қолданылу мерзімі тендерлік құжаттама шарттарында көрсетілгеннен қысқа болса;</w:t>
      </w:r>
    </w:p>
    <w:p w:rsidR="00CF4933" w:rsidRDefault="00CF4933" w:rsidP="00CF4933">
      <w:pPr>
        <w:pStyle w:val="a3"/>
        <w:ind w:left="1080"/>
        <w:jc w:val="both"/>
      </w:pPr>
      <w:r>
        <w:t>15) Денсаулық сақтау саласындағы уәкілетті орган бекіткен нысан бойынша баға ұсынысы ұсынылмаған не баға ұсынысы ұсынылмаған;</w:t>
      </w:r>
    </w:p>
    <w:p w:rsidR="00CF4933" w:rsidRDefault="00CF4933" w:rsidP="00CF4933">
      <w:pPr>
        <w:pStyle w:val="a3"/>
        <w:ind w:left="1080"/>
        <w:jc w:val="both"/>
      </w:pPr>
      <w:r>
        <w:t>16) әлеуетті өнім беруші тиісті лот бойынша сатып алу үшін бөлінген бағадан асатын дәрілік затқа және (немесе) медициналық бұйымға бағаны және (немесе) халықаралық патенттелмеген атауға шекті бағаны және сауда атауына шекті бағаны ұсынған;</w:t>
      </w:r>
    </w:p>
    <w:p w:rsidR="00CF4933" w:rsidRDefault="00CF4933" w:rsidP="00CF4933">
      <w:pPr>
        <w:pStyle w:val="a3"/>
        <w:ind w:left="1080"/>
        <w:jc w:val="both"/>
      </w:pPr>
      <w:r>
        <w:lastRenderedPageBreak/>
        <w:t>17) конвертте әлеуетті өнім берушінің, Тапсырыс берушінің немесе сатып алуды ұйымдастырушының атауын немесе заңды мекенжайын көрсетпей, қолы қойылмаған нөмірленбеген беттері бар тігілмеген түрде тендерлік өтінім беру;</w:t>
      </w:r>
    </w:p>
    <w:p w:rsidR="00CF4933" w:rsidRDefault="00CF4933" w:rsidP="00CF4933">
      <w:pPr>
        <w:pStyle w:val="a3"/>
        <w:ind w:left="1080"/>
        <w:jc w:val="both"/>
      </w:pPr>
      <w:r>
        <w:t>18) әлеуетті өнім берушінің және (немесе) бірлесіп Орындаушының осы Қағидалардың 8 және 9-тармақтарында көзделген шарттарға сәйкес келмеуі;</w:t>
      </w:r>
    </w:p>
    <w:p w:rsidR="00CF4933" w:rsidRDefault="00CF4933" w:rsidP="00CF4933">
      <w:pPr>
        <w:pStyle w:val="a3"/>
        <w:ind w:left="1080"/>
        <w:jc w:val="both"/>
      </w:pPr>
      <w:r>
        <w:t>19) осы Қағидалардың талаптарын бұза отырып аффилиирлену фактісі анықталған жағдайларда жүзеге асырылады.</w:t>
      </w:r>
    </w:p>
    <w:p w:rsidR="009B117E" w:rsidRDefault="009B117E" w:rsidP="009B117E">
      <w:pPr>
        <w:pStyle w:val="a3"/>
        <w:ind w:left="1080"/>
        <w:jc w:val="both"/>
      </w:pPr>
      <w:r>
        <w:t>42. Тендер тәсілімен немесе оның қандай да бір лотымен сатып алу мынадай негіздердің бірі бойынша өтпеді деп танылады:</w:t>
      </w:r>
    </w:p>
    <w:p w:rsidR="009B117E" w:rsidRDefault="009B117E" w:rsidP="009B117E">
      <w:pPr>
        <w:pStyle w:val="a3"/>
        <w:ind w:left="1080"/>
        <w:jc w:val="both"/>
      </w:pPr>
      <w:r>
        <w:t>1) тендерлік өтінімдердің болмауы;</w:t>
      </w:r>
    </w:p>
    <w:p w:rsidR="009B117E" w:rsidRDefault="009B117E" w:rsidP="009B117E">
      <w:pPr>
        <w:pStyle w:val="a3"/>
        <w:ind w:left="1080"/>
        <w:jc w:val="both"/>
      </w:pPr>
      <w:r>
        <w:t>2) Әлеуетті өнім берушілердің барлық тендерлік өтінімдерін қабылдамау.</w:t>
      </w:r>
    </w:p>
    <w:p w:rsidR="009B117E" w:rsidRDefault="009B117E" w:rsidP="009B117E">
      <w:pPr>
        <w:pStyle w:val="a3"/>
        <w:ind w:left="1080"/>
        <w:jc w:val="both"/>
      </w:pPr>
      <w:r>
        <w:t>43. Егер тендер тұтастай алғанда немесе оның қандай да бір лоты өтпеді деп танылса, Тапсырыс беруші немесе сатып алуды ұйымдастырушы тендер мазмұны мен шарттарын өзгертеді және осы Қағидалардың 2-бөліміне сәйкес қайталама тендер өткізеді.</w:t>
      </w:r>
    </w:p>
    <w:p w:rsidR="009B117E" w:rsidRDefault="009B117E" w:rsidP="009B117E">
      <w:pPr>
        <w:pStyle w:val="a3"/>
        <w:ind w:left="1080"/>
        <w:jc w:val="both"/>
      </w:pPr>
      <w:r>
        <w:t>44 . Тендердің жеңімпазы тендерлік өтінімдерін тендерлік комиссия хабарландыру шарттары мен осы Қағидалардың талаптарына сәйкес деп таныған әлеуетті өнім берушілер арасында ең төмен баға ұсынысы негізінде айқындалады.</w:t>
      </w:r>
    </w:p>
    <w:p w:rsidR="009B117E" w:rsidRDefault="009B117E" w:rsidP="009B117E">
      <w:pPr>
        <w:pStyle w:val="a3"/>
        <w:ind w:left="1080"/>
        <w:jc w:val="both"/>
      </w:pPr>
      <w:r>
        <w:t>Лот бойынша бәсекелестік болмаған кезде немесе лот бойынша бәсекелестердің тендерлік өтінімдері қабылданбаған кезде тендерлік өтінімді тендерлік комиссия хабарландыру шарттары мен осы Қағидалардың талаптарына сәйкес келетін жалғыз деп таныған әлеуетті өнім беруші тендердің жеңімпазы болып танылады.</w:t>
      </w:r>
    </w:p>
    <w:p w:rsidR="009B117E" w:rsidRDefault="009B117E" w:rsidP="009B117E">
      <w:pPr>
        <w:pStyle w:val="a3"/>
        <w:ind w:left="1080"/>
        <w:jc w:val="both"/>
      </w:pPr>
      <w:r>
        <w:t>45. Тендерлік комиссия тендерлік өтінімдері бар конверттер ашылған күннен бастап күнтізбелік он күн ішінде тендердің қорытындысын шығарады, ол туралы хаттама жасалады, оған мыналар енгізіледі:</w:t>
      </w:r>
    </w:p>
    <w:p w:rsidR="009B117E" w:rsidRDefault="009B117E" w:rsidP="009B117E">
      <w:pPr>
        <w:pStyle w:val="a3"/>
        <w:ind w:left="1080"/>
        <w:jc w:val="both"/>
      </w:pPr>
      <w:r>
        <w:t>1) тауарлардың немесе фармацевтикалық қызметтердің атаулары мен қысқаша сипаттамасы;</w:t>
      </w:r>
    </w:p>
    <w:p w:rsidR="009B117E" w:rsidRDefault="009B117E" w:rsidP="009B117E">
      <w:pPr>
        <w:pStyle w:val="a3"/>
        <w:ind w:left="1080"/>
        <w:jc w:val="both"/>
      </w:pPr>
      <w:r>
        <w:t>2) сатып алу сомасы;</w:t>
      </w:r>
    </w:p>
    <w:p w:rsidR="009B117E" w:rsidRDefault="009B117E" w:rsidP="009B117E">
      <w:pPr>
        <w:pStyle w:val="a3"/>
        <w:ind w:left="1080"/>
        <w:jc w:val="both"/>
      </w:pPr>
      <w:r>
        <w:t>3) тендерлік өтінімдерді ұсынған әлеуетті өнім берушілердің атаулары, орналасқан жері және біліктілік деректері;</w:t>
      </w:r>
    </w:p>
    <w:p w:rsidR="009B117E" w:rsidRDefault="009B117E" w:rsidP="009B117E">
      <w:pPr>
        <w:pStyle w:val="a3"/>
        <w:ind w:left="1080"/>
        <w:jc w:val="both"/>
      </w:pPr>
      <w:r>
        <w:t>4) тендерлік құжаттамаға сәйкес әрбір тендерлік өтінімнің бағасы және басқа да шарттары;</w:t>
      </w:r>
    </w:p>
    <w:p w:rsidR="009B117E" w:rsidRDefault="009B117E" w:rsidP="009B117E">
      <w:pPr>
        <w:pStyle w:val="a3"/>
        <w:ind w:left="1080"/>
        <w:jc w:val="both"/>
      </w:pPr>
      <w:r>
        <w:t>5) тендерлік өтінімдерді бағалау мен салыстыруды баяндау;</w:t>
      </w:r>
    </w:p>
    <w:p w:rsidR="009B117E" w:rsidRDefault="009B117E" w:rsidP="009B117E">
      <w:pPr>
        <w:pStyle w:val="a3"/>
        <w:ind w:left="1080"/>
        <w:jc w:val="both"/>
      </w:pPr>
      <w:r>
        <w:t>6) тендерлік өтінімдерді қабылдамау негіздері;</w:t>
      </w:r>
    </w:p>
    <w:p w:rsidR="009B117E" w:rsidRDefault="009B117E" w:rsidP="009B117E">
      <w:pPr>
        <w:pStyle w:val="a3"/>
        <w:ind w:left="1080"/>
        <w:jc w:val="both"/>
      </w:pPr>
      <w:r>
        <w:t>7) тендердің әрбір лоты бойынша жеңімпаздың (лардың) атауы мен орналасқан жері және сауда атауын көрсете отырып, жеңімпаз айқындалған шарттар;</w:t>
      </w:r>
    </w:p>
    <w:p w:rsidR="009B117E" w:rsidRDefault="009B117E" w:rsidP="009B117E">
      <w:pPr>
        <w:pStyle w:val="a3"/>
        <w:ind w:left="1080"/>
        <w:jc w:val="both"/>
      </w:pPr>
      <w:r>
        <w:t>8) ұсынысы сауда атауын көрсете отырып, жеңімпаз ұсынғаннан кейін екінші болып табылатын тендердің әрбір лоты қатысушысының атауы және орналасқан жері;</w:t>
      </w:r>
    </w:p>
    <w:p w:rsidR="009B117E" w:rsidRDefault="009B117E" w:rsidP="009B117E">
      <w:pPr>
        <w:pStyle w:val="a3"/>
        <w:ind w:left="1080"/>
        <w:jc w:val="both"/>
      </w:pPr>
      <w:r>
        <w:t>9) Егер тендер жеңімпазы анықталмаса, негіздер;</w:t>
      </w:r>
    </w:p>
    <w:p w:rsidR="009B117E" w:rsidRDefault="009B117E" w:rsidP="009B117E">
      <w:pPr>
        <w:pStyle w:val="a3"/>
        <w:ind w:left="1080"/>
        <w:jc w:val="both"/>
      </w:pPr>
      <w:r>
        <w:t>10) сатып алу шартын жасасуға тиісті мерзім;</w:t>
      </w:r>
    </w:p>
    <w:p w:rsidR="009B117E" w:rsidRDefault="009B117E" w:rsidP="009B117E">
      <w:pPr>
        <w:pStyle w:val="a3"/>
        <w:ind w:left="1080"/>
        <w:jc w:val="both"/>
      </w:pPr>
      <w:r>
        <w:t>11) сараптама комиссиясын тарту туралы ақпарат.</w:t>
      </w:r>
    </w:p>
    <w:p w:rsidR="009B117E" w:rsidRDefault="009B117E" w:rsidP="009B117E">
      <w:pPr>
        <w:pStyle w:val="a3"/>
        <w:ind w:left="1080"/>
        <w:jc w:val="both"/>
      </w:pPr>
      <w:r>
        <w:lastRenderedPageBreak/>
        <w:t>46. Тендер қорытындылары шығарылған күннен бастап күнтізбелік үш күн ішінде Тапсырыс беруші немесе сатып алуды ұйымдастырушы тендер қорытындыларының хаттамасын Тапсырыс берушінің немесе сатып алуды ұйымдастырушының интернет-ресурсына орналастыру жолымен тендерге қатысқан әлеуетті өнім берушілерді тендер нәтижелері туралы хабардар етеді.</w:t>
      </w:r>
    </w:p>
    <w:p w:rsidR="009B117E" w:rsidRDefault="009B117E" w:rsidP="009B117E">
      <w:pPr>
        <w:pStyle w:val="a3"/>
        <w:ind w:left="1080"/>
        <w:jc w:val="both"/>
      </w:pPr>
      <w:r>
        <w:t>47. Тендер қорытындылары туралы хаттама Тапсырыс берушінің немесе сатып алуды ұйымдастырушының интернет-ресурсында орналастырылады. Сатып алуды ұйымдастырушы қорытындылар шығарылған күннен бастап күнтізбелік үш күн ішінде Тапсырыс берушіге сатып алу қорытындылары хаттамасының расталған көшірмелерін және жеңімпаз тауарларының техникалық ерекшелігін жібереді.</w:t>
      </w:r>
    </w:p>
    <w:p w:rsidR="001D1B04" w:rsidRPr="001D1B04" w:rsidRDefault="001D1B04" w:rsidP="009B117E">
      <w:pPr>
        <w:pStyle w:val="a3"/>
        <w:ind w:left="1080"/>
        <w:jc w:val="center"/>
        <w:rPr>
          <w:b/>
        </w:rPr>
      </w:pPr>
      <w:r w:rsidRPr="001D1B04">
        <w:rPr>
          <w:b/>
        </w:rPr>
        <w:t>3. Әлеуетті өнім берушілерге ұсыну шарттары</w:t>
      </w:r>
    </w:p>
    <w:p w:rsidR="001D1B04" w:rsidRPr="001D1B04" w:rsidRDefault="001D1B04" w:rsidP="001D1B04">
      <w:pPr>
        <w:pStyle w:val="a3"/>
        <w:ind w:left="1080"/>
        <w:jc w:val="center"/>
        <w:rPr>
          <w:b/>
        </w:rPr>
      </w:pPr>
      <w:r w:rsidRPr="001D1B04">
        <w:rPr>
          <w:b/>
        </w:rPr>
        <w:t>- отандық тауар өндірушілерге қолдау көрсету</w:t>
      </w:r>
    </w:p>
    <w:p w:rsidR="001D1B04" w:rsidRDefault="001D1B04" w:rsidP="001D1B04">
      <w:pPr>
        <w:pStyle w:val="a3"/>
        <w:ind w:left="1080"/>
        <w:jc w:val="center"/>
      </w:pPr>
    </w:p>
    <w:p w:rsidR="009B117E" w:rsidRDefault="009B117E" w:rsidP="009B117E">
      <w:pPr>
        <w:pStyle w:val="a3"/>
        <w:ind w:left="1080"/>
        <w:jc w:val="both"/>
      </w:pPr>
      <w:r>
        <w:t>48. Егер лот бойынша сатып алуға Еуразиялық экономикалық одаққа (бұдан әрі-ЕАЭО) мүше мемлекеттердің отандық тауар өндірушісі және (немесе) өндірушісі болып табылатын, сатып алуға хабарландыру немесе шақыру шарттарына және осы Қағидалардың талаптарына сәйкес келетін өтінімді ұсынған бір әлеуетті өнім беруші қатысқан жағдайда, мұндай әлеуетті өнім беруші жеңімпаз болып танылады, ал басқа әлеуетті өнім берушілердің өтінімдері автоматты түрде қабылданбайды.</w:t>
      </w:r>
    </w:p>
    <w:p w:rsidR="009B117E" w:rsidRDefault="009B117E" w:rsidP="009B117E">
      <w:pPr>
        <w:pStyle w:val="a3"/>
        <w:ind w:left="1080"/>
        <w:jc w:val="both"/>
      </w:pPr>
      <w:r>
        <w:t>49. Егер лот бойынша сатып алуға өтінімдері хабарландыру немесе сатып алуға шақыру шарттарына және осы Қағидалардың талаптарына сәйкес келетін отандық тауар өндірушілер және (немесе) ЕАЭО-ға мүше мемлекеттердің өндірушілері болып табылатын екі және одан да көп әлеуетті өнім беруші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9B117E" w:rsidRDefault="009B117E" w:rsidP="009B117E">
      <w:pPr>
        <w:pStyle w:val="a3"/>
        <w:ind w:left="1080"/>
        <w:jc w:val="both"/>
      </w:pPr>
      <w:r>
        <w:t>50. Сатып алуды жүргізу кезінде әлеуетті өнім берушінің отандық тауар өндірушісінің мәртебесі мынадай құжаттармен расталады:</w:t>
      </w:r>
    </w:p>
    <w:p w:rsidR="009B117E" w:rsidRDefault="009B117E" w:rsidP="009B117E">
      <w:pPr>
        <w:pStyle w:val="a3"/>
        <w:ind w:left="1080"/>
        <w:jc w:val="both"/>
      </w:pPr>
      <w: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арналған лицензиямен;</w:t>
      </w:r>
    </w:p>
    <w:p w:rsidR="009B117E" w:rsidRDefault="009B117E" w:rsidP="009B117E">
      <w:pPr>
        <w:pStyle w:val="a3"/>
        <w:ind w:left="1080"/>
        <w:jc w:val="both"/>
      </w:pPr>
      <w:r>
        <w:t>2) Кодекстің ережелеріне және денсаулық сақтау саласындағы уәкілетті орган айқындаған тәртіпке сәйкес берілген, өндіруші ретінде отандық тауар өндірушіні көрсете отырып, дәрілік затқа немесе медициналық бұйымға тіркеу куәлігімен расталады.</w:t>
      </w:r>
    </w:p>
    <w:p w:rsidR="009B117E" w:rsidRDefault="009B117E" w:rsidP="009B117E">
      <w:pPr>
        <w:pStyle w:val="a3"/>
        <w:ind w:left="1080"/>
        <w:jc w:val="both"/>
      </w:pPr>
      <w:r>
        <w:t>Ұзақ мерзімді жеткізу шартына шарт немесе қосымша келісім жасасу кезінде отандық тауар өндіруші жеткізілетін дәрілік заттар мен медициналық бұйымдарға "СТ KZ"ішкі айналымы үшін дәрілік заттардың, медициналық бұйымдардың шығу тегі туралы сертификат береді.</w:t>
      </w:r>
    </w:p>
    <w:p w:rsidR="009B117E" w:rsidRDefault="009B117E" w:rsidP="009B117E">
      <w:pPr>
        <w:pStyle w:val="a3"/>
        <w:ind w:left="1080"/>
        <w:jc w:val="both"/>
      </w:pPr>
      <w:r>
        <w:t>Еуразиялық экономикалық одаққа мүше мемлекеттердің әлеуетті өнім беруші-өндірушісінің мәртебесі мынадай құжаттармен расталады:</w:t>
      </w:r>
    </w:p>
    <w:p w:rsidR="009B117E" w:rsidRDefault="009B117E" w:rsidP="009B117E">
      <w:pPr>
        <w:pStyle w:val="a3"/>
        <w:ind w:left="1080"/>
        <w:jc w:val="both"/>
      </w:pPr>
      <w:r>
        <w:t>1) дәрілік заттарды және (немесе) медициналық бұйымдарды өндіру жөніндегі фармацевтикалық қызметке лицензиямен;</w:t>
      </w:r>
    </w:p>
    <w:p w:rsidR="009B117E" w:rsidRDefault="009B117E" w:rsidP="009B117E">
      <w:pPr>
        <w:pStyle w:val="a3"/>
        <w:ind w:left="1080"/>
        <w:jc w:val="both"/>
      </w:pPr>
      <w:r>
        <w:t>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 жүзеге асырылады.</w:t>
      </w:r>
    </w:p>
    <w:p w:rsidR="00F0241D" w:rsidRPr="00F0241D" w:rsidRDefault="00F0241D" w:rsidP="009B117E">
      <w:pPr>
        <w:pStyle w:val="a3"/>
        <w:ind w:left="1080"/>
        <w:jc w:val="center"/>
        <w:rPr>
          <w:b/>
        </w:rPr>
      </w:pPr>
      <w:r w:rsidRPr="00F0241D">
        <w:rPr>
          <w:b/>
        </w:rPr>
        <w:t>Кәсіпкерлік бастаманы қолдау</w:t>
      </w:r>
    </w:p>
    <w:p w:rsidR="00F0241D" w:rsidRPr="00F0241D" w:rsidRDefault="00F0241D" w:rsidP="00F0241D">
      <w:pPr>
        <w:pStyle w:val="a3"/>
        <w:ind w:left="1080"/>
        <w:jc w:val="center"/>
        <w:rPr>
          <w:b/>
        </w:rPr>
      </w:pPr>
    </w:p>
    <w:p w:rsidR="00642F7C" w:rsidRDefault="00642F7C" w:rsidP="00642F7C">
      <w:pPr>
        <w:pStyle w:val="a3"/>
        <w:ind w:left="1080"/>
        <w:jc w:val="both"/>
      </w:pPr>
      <w:r>
        <w:t>51. Тегін медициналық көмектің кепілдік берілген көлемі шеңберінде және міндетті әлеуметтік медициналық сақтандыру жүйесінде облыстағы заңнама талаптарына сәйкес алған әлеуетті өнім берушілердің шарттар жасасу артықшылығы бар</w:t>
      </w:r>
    </w:p>
    <w:p w:rsidR="00642F7C" w:rsidRDefault="00642F7C" w:rsidP="00642F7C">
      <w:pPr>
        <w:pStyle w:val="a3"/>
        <w:ind w:left="1080"/>
        <w:jc w:val="both"/>
      </w:pPr>
      <w:r>
        <w:lastRenderedPageBreak/>
        <w:t>объектінің талаптарға сәйкестігі туралы сертификат:</w:t>
      </w:r>
    </w:p>
    <w:p w:rsidR="00642F7C" w:rsidRDefault="00642F7C" w:rsidP="00642F7C">
      <w:pPr>
        <w:pStyle w:val="a3"/>
        <w:ind w:left="1080"/>
        <w:jc w:val="both"/>
      </w:pPr>
      <w:r>
        <w:t>1) дәрілік заттарды сатып алу және дәрілік заттарды жеткізудің ұзақ мерзімді шарттарын жасасу кезінде тиісті өндірістік практика (GMP);</w:t>
      </w:r>
    </w:p>
    <w:p w:rsidR="00642F7C" w:rsidRDefault="00642F7C" w:rsidP="00642F7C">
      <w:pPr>
        <w:pStyle w:val="a3"/>
        <w:ind w:left="1080"/>
        <w:jc w:val="both"/>
      </w:pPr>
      <w:r>
        <w:t>2) тегін медициналық көмектің кепілдік берілген көлемін көрсету бойынша дәрілік заттар мен фармацевтикалық қызметтерді сатып алу кезіндегі тиісті дистрибьюторлық практика (GDP) ;</w:t>
      </w:r>
    </w:p>
    <w:p w:rsidR="00642F7C" w:rsidRDefault="00642F7C" w:rsidP="00642F7C">
      <w:pPr>
        <w:pStyle w:val="a3"/>
        <w:ind w:left="1080"/>
        <w:jc w:val="both"/>
      </w:pPr>
      <w:r>
        <w:t>3) фармацевтикалық қызметтерді сатып алу кезінде тиісті дәріхана практикасы (GPP).</w:t>
      </w:r>
    </w:p>
    <w:p w:rsidR="00642F7C" w:rsidRDefault="00642F7C" w:rsidP="00642F7C">
      <w:pPr>
        <w:pStyle w:val="a3"/>
        <w:ind w:left="1080"/>
        <w:jc w:val="both"/>
      </w:pPr>
      <w:r>
        <w:t>52. Тендерлік өтінімге сатып алу шартын немесе жеткізу шартын жасасуға артықшылық алу үшін:</w:t>
      </w:r>
    </w:p>
    <w:p w:rsidR="00642F7C" w:rsidRDefault="00642F7C" w:rsidP="00642F7C">
      <w:pPr>
        <w:pStyle w:val="a3"/>
        <w:ind w:left="1080"/>
        <w:jc w:val="both"/>
      </w:pPr>
      <w:r>
        <w:t>1) отандық тауар өндірушілер дәрілік заттарды сатып алу және дәрілік заттарды берудің ұзақ мерзімді шарттарын жасасу кезінде объектінің және өндірістің тиісті өндірістік практика (GMP)талаптарына сәйкестігі туралы сертификатты қоса береді;</w:t>
      </w:r>
    </w:p>
    <w:p w:rsidR="00642F7C" w:rsidRDefault="00642F7C" w:rsidP="00642F7C">
      <w:pPr>
        <w:pStyle w:val="a3"/>
        <w:ind w:left="1080"/>
        <w:jc w:val="both"/>
      </w:pPr>
      <w:r>
        <w:t>2) Әлеуетті өнім берушілер дәрілік заттарды сатып алу кезінде объектінің тиісті дистрибьюторлық практика (GDP)талаптарына сәйкестігі туралы сертификатты қоса береді;</w:t>
      </w:r>
    </w:p>
    <w:p w:rsidR="00642F7C" w:rsidRDefault="00642F7C" w:rsidP="00642F7C">
      <w:pPr>
        <w:pStyle w:val="a3"/>
        <w:ind w:left="1080"/>
        <w:jc w:val="both"/>
      </w:pPr>
      <w:r>
        <w:t>3) әлеуетті өнім берушілер және (немесе) олардың бірлесіп орындаушылары фармацевтикалық қызметтерді сатып алу кезінде объектінің тиісті дәріхана практикасының (GPP) талаптарына сәйкестігі туралы сертификатты қоса береді.</w:t>
      </w:r>
    </w:p>
    <w:p w:rsidR="00642F7C" w:rsidRDefault="00642F7C" w:rsidP="00642F7C">
      <w:pPr>
        <w:pStyle w:val="a3"/>
        <w:ind w:left="1080"/>
        <w:jc w:val="both"/>
      </w:pPr>
      <w:r>
        <w:t>53. Егер лот бойынша сатып алуға хабарландыру немесе сатып алуға шақыру шарттарына және осы Қағидалардың талаптарына сәйкес келетін өтінімді және объектінің тиісті өндірістік практика (GMP) немесе тиісті дистрибьюторлық практика (GDP) талаптарына сәйкестігі туралы сертификатты ұсынған бір ғана әлеуетті өнім беруші қатысса, мұндай әлеуетті өнім беруші жеңімпаз болып танылады, ал басқа әлеуетті өнім берушілердің өтінімдері автоматты түрде қабылданбайды.</w:t>
      </w:r>
    </w:p>
    <w:p w:rsidR="00642F7C" w:rsidRDefault="00642F7C" w:rsidP="00642F7C">
      <w:pPr>
        <w:pStyle w:val="a3"/>
        <w:ind w:left="1080"/>
        <w:jc w:val="both"/>
      </w:pPr>
      <w:r>
        <w:t>54. Егер лот бойынша сатып алуға хабарландыру немесе сатып алуға шақыру шарттарына және осы Қағидалардың талаптарына сәйкес келетін тендерлік өтінімдерді және объектілердің тиісті өндірістік практика (GMP) немесе тиісті дистрибьюторлық практика (GDP) талаптарына сәйкестігі туралы сертификаттарды ұсынған екі және одан да көп әлеуетті өнім беруші қатысса, онда олардың арасындағы жеңімпаз ең төмен баға бойынша, ал басқаларының өтінімдері әлеуетті жеткізушілер автоматты түрде қабылданбайды.</w:t>
      </w:r>
    </w:p>
    <w:p w:rsidR="00642F7C" w:rsidRDefault="00642F7C" w:rsidP="00642F7C">
      <w:pPr>
        <w:pStyle w:val="a3"/>
        <w:ind w:left="1080"/>
        <w:jc w:val="both"/>
      </w:pPr>
      <w:r>
        <w:t>55. Егер лот бойынша сатып алуға дәрілік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нөмірі қатысса, басым құқық тіркеу куәлігін ұсынған әлеуетті өнім берушілерге ұсынылады, бұл ретте олардың арасындағы жеңімпаз ең төмен баға бойынша айқындалады, ал басқа әлеуетті жеткізушілердің өтінімдері автоматты түрде қабылданбайды.</w:t>
      </w:r>
    </w:p>
    <w:p w:rsidR="0006702A" w:rsidRPr="0006702A" w:rsidRDefault="0006702A" w:rsidP="00642F7C">
      <w:pPr>
        <w:pStyle w:val="a3"/>
        <w:ind w:left="1080"/>
        <w:jc w:val="center"/>
        <w:rPr>
          <w:b/>
        </w:rPr>
      </w:pPr>
      <w:r w:rsidRPr="0006702A">
        <w:rPr>
          <w:b/>
        </w:rPr>
        <w:t>6-тарау. Сатып алу шартын жасасу</w:t>
      </w:r>
    </w:p>
    <w:p w:rsidR="0006702A" w:rsidRPr="0006702A" w:rsidRDefault="0006702A" w:rsidP="0006702A">
      <w:pPr>
        <w:pStyle w:val="a3"/>
        <w:ind w:left="1080"/>
        <w:jc w:val="center"/>
        <w:rPr>
          <w:b/>
        </w:rPr>
      </w:pPr>
    </w:p>
    <w:p w:rsidR="00642F7C" w:rsidRDefault="00642F7C" w:rsidP="00642F7C">
      <w:pPr>
        <w:pStyle w:val="a3"/>
        <w:ind w:left="1080"/>
        <w:jc w:val="both"/>
      </w:pPr>
      <w:r>
        <w:t>56. Тапсырыс беруші тендер қорытындылары шығарылған не сатып алуды ұйымдастырушыдан сатып алу қорытындыларын алған күннен бастап күнтізбелік бес күн ішінде осы тендерлік құжаттамаға 14-қосымшаға сәйкес әлеуетті өнім берушіге қол қойылған сатып алу шартын (Тапсырыс беруші мен өнім беруші арасында) жібереді</w:t>
      </w:r>
    </w:p>
    <w:p w:rsidR="00642F7C" w:rsidRDefault="00642F7C" w:rsidP="00642F7C">
      <w:pPr>
        <w:pStyle w:val="a3"/>
        <w:ind w:left="1080"/>
        <w:jc w:val="both"/>
      </w:pPr>
      <w:r>
        <w:t>Шартты алған күннен бастап он жұмыс күні ішінде тендер жеңімпазы оған қол қояды не Тапсырыс берушіге оның шарттарымен келіспегені немесе қол қоюдан бас тартқаны туралы жазбаша хабарлайды.</w:t>
      </w:r>
    </w:p>
    <w:p w:rsidR="00642F7C" w:rsidRDefault="00642F7C" w:rsidP="00642F7C">
      <w:pPr>
        <w:pStyle w:val="a3"/>
        <w:ind w:left="1080"/>
        <w:jc w:val="both"/>
      </w:pPr>
      <w:r>
        <w:lastRenderedPageBreak/>
        <w:t>57. Қол қойылған шартты немесе шарттармен келіспеу туралы хабарламаны көрсетілген мерзімде ұсынбау оны жасасудан бас тарту болып есептеледі. Келіспеушіліктерді шешу мерзімі екі жұмыс күнінен аспайды.</w:t>
      </w:r>
    </w:p>
    <w:p w:rsidR="00642F7C" w:rsidRDefault="00642F7C" w:rsidP="00642F7C">
      <w:pPr>
        <w:pStyle w:val="a3"/>
        <w:ind w:left="1080"/>
        <w:jc w:val="both"/>
      </w:pPr>
      <w:r>
        <w:t>58. Егер Қазақстан Республикасының заңнамалық актілерінде өзгеше көзделмесе, сатып алу шарты немесе фармацевтикалық қызметтер көрсетуге арналған шарт тараптардың уәкілетті өкілдері қол қойған күннен бастап күшіне енеді.</w:t>
      </w:r>
    </w:p>
    <w:p w:rsidR="00642F7C" w:rsidRDefault="00642F7C" w:rsidP="00642F7C">
      <w:pPr>
        <w:pStyle w:val="a3"/>
        <w:ind w:left="1080"/>
        <w:jc w:val="both"/>
      </w:pPr>
      <w:r>
        <w:t>59. Егер тендер жеңімпазы сатып алу шартына немесе фармацевтикалық қызметтер көрсетуге арналған шартқа белгіленген мерзімде қол қоюдан жалтарса немесе Тапсырыс берушіні оның талаптарымен келіспейтіні туралы хабардар етпесе, онда тапсырыс беруші осы Қағидалардың талаптарына сәйкес келетін және баға ұсынысы жеңімпаз ұсынғаннан кейін екінші болып табылатын тендер қатысушысымен шарт жасасады.</w:t>
      </w:r>
    </w:p>
    <w:p w:rsidR="00642F7C" w:rsidRDefault="00642F7C" w:rsidP="00642F7C">
      <w:pPr>
        <w:pStyle w:val="a3"/>
        <w:ind w:left="1080"/>
        <w:jc w:val="both"/>
      </w:pPr>
      <w:r>
        <w:t>60. Өнім берушіні таңдау үшін негіз болған ұсыныстың мазмұнын өзгертетін шартқа қандай да бір өзгерістер және (немесе) жаңа талаптар (дәрілік заттардың және (немесе) медициналық бұйымдардың бағасын, көлемін азайтуды қоспағанда) енгізуге, оның ішінде Шартта көрсетілген сауда атауын басқа сауда атауымен ауыстыруға жол берілмейді.</w:t>
      </w:r>
    </w:p>
    <w:p w:rsidR="00642F7C" w:rsidRDefault="00642F7C" w:rsidP="00642F7C">
      <w:pPr>
        <w:pStyle w:val="a3"/>
        <w:ind w:left="1080"/>
        <w:jc w:val="both"/>
      </w:pPr>
      <w:r>
        <w:t>61. САПАНЫҢ өзгермеуі және өнім берушіні таңдау үшін негіз болған басқа да шарттар жағдайында жасалған шартқа өзгерістер енгізуге жол беріледі:</w:t>
      </w:r>
    </w:p>
    <w:p w:rsidR="00642F7C" w:rsidRDefault="00642F7C" w:rsidP="00642F7C">
      <w:pPr>
        <w:pStyle w:val="a3"/>
        <w:ind w:left="1080"/>
        <w:jc w:val="both"/>
      </w:pPr>
      <w:r>
        <w:t>1) тараптардың өзара келісімі бойынша дәрілік заттарға және (немесе) медициналық бұйымдарға бағаны және тиісінше шарттың бағасын төмендету бөлігінде;</w:t>
      </w:r>
    </w:p>
    <w:p w:rsidR="00642F7C" w:rsidRDefault="00642F7C" w:rsidP="00642F7C">
      <w:pPr>
        <w:pStyle w:val="a3"/>
        <w:ind w:left="1080"/>
        <w:jc w:val="both"/>
      </w:pPr>
      <w:r>
        <w:t>2) дәрілік заттардың және (немесе) медициналық бұйымдардың, фармацевтикалық көрсетілетін қызметтердің көлемін азайту бөлігінде тараптардың өзара келісімі бойынша жүзеге асырылады.</w:t>
      </w:r>
    </w:p>
    <w:p w:rsidR="00642F7C" w:rsidRDefault="00642F7C" w:rsidP="00642F7C">
      <w:pPr>
        <w:pStyle w:val="a3"/>
        <w:ind w:left="1080"/>
        <w:jc w:val="both"/>
      </w:pPr>
      <w:r>
        <w:t>62. Тапсырыс беруші не сатып алуды ұйымдастырушы тендер жеңімпазы деп танылған әлеуетті өнім берушімен сатып алу шартына және фармацевтикалық қызметтер көрсетуге арналған шартқа қол қойылғанға дейін дәрілік заттардың және (немесе) медициналық бұйымдардың не фармацевтикалық көрсетілетін қызметтің бағасын төмендету мақсатында аудио - және бейнетіркеуді қолдана отырып келіссөздер жүргізуге жол беріледі. Әлеуетті өнім беруші дәрілік заттардың және (немесе) медициналық бұйымдардың немесе фармацевтикалық көрсетілетін қызметтің бағасын төмендетуге келісім беру немесе келіспеу туралы өз қалауы бойынша шешім қабылдайды, бұл Тапсырыс берушінің не сатып алуды ұйымдастырушының тендердің жеңімпазы деп танылған әлеуетті өнім берушімен шартқа қол қоюдан бас тартуы үшін негіз болып табылмайды.</w:t>
      </w:r>
    </w:p>
    <w:p w:rsidR="0006702A" w:rsidRPr="0006702A" w:rsidRDefault="0006702A" w:rsidP="00642F7C">
      <w:pPr>
        <w:pStyle w:val="a3"/>
        <w:ind w:left="1080"/>
        <w:jc w:val="center"/>
        <w:rPr>
          <w:b/>
        </w:rPr>
      </w:pPr>
      <w:r w:rsidRPr="0006702A">
        <w:rPr>
          <w:b/>
        </w:rPr>
        <w:t>7-тарау. Шарттың орындалуын қамтамасыз етуді енгізу тәртібі</w:t>
      </w:r>
    </w:p>
    <w:p w:rsidR="0006702A" w:rsidRPr="0006702A" w:rsidRDefault="0006702A" w:rsidP="0006702A">
      <w:pPr>
        <w:pStyle w:val="a3"/>
        <w:ind w:left="1080"/>
        <w:jc w:val="center"/>
        <w:rPr>
          <w:b/>
        </w:rPr>
      </w:pPr>
    </w:p>
    <w:p w:rsidR="0006702A" w:rsidRPr="0006702A" w:rsidRDefault="0006702A" w:rsidP="0006702A">
      <w:pPr>
        <w:pStyle w:val="a3"/>
        <w:ind w:left="1080"/>
        <w:jc w:val="both"/>
      </w:pPr>
      <w:r w:rsidRPr="0006702A">
        <w:t>64. Кепілдік қамтамасыз ету сатып алу шартының немесе шарттың бағасының үш пайызын құрайды</w:t>
      </w:r>
    </w:p>
    <w:p w:rsidR="00642F7C" w:rsidRDefault="00642F7C" w:rsidP="00642F7C">
      <w:pPr>
        <w:pStyle w:val="a3"/>
        <w:ind w:left="1080"/>
        <w:jc w:val="both"/>
      </w:pPr>
      <w:r>
        <w:t>64. Кепілдік қамтамасыз ету сатып алу шартының немесе шарттың бағасының үш пайызын құрайды</w:t>
      </w:r>
    </w:p>
    <w:p w:rsidR="00642F7C" w:rsidRDefault="00642F7C" w:rsidP="00642F7C">
      <w:pPr>
        <w:pStyle w:val="a3"/>
        <w:ind w:left="1080"/>
        <w:jc w:val="both"/>
      </w:pPr>
      <w:r>
        <w:t>фармацевтикалық қызмет көрсетуге және түрінде ұсынылады:</w:t>
      </w:r>
    </w:p>
    <w:p w:rsidR="00642F7C" w:rsidRDefault="00642F7C" w:rsidP="00642F7C">
      <w:pPr>
        <w:pStyle w:val="a3"/>
        <w:ind w:left="1080"/>
        <w:jc w:val="both"/>
      </w:pPr>
      <w:r>
        <w:t>1) қызмет көрсететін банкте орналастырылатын ақшалай қаражат түріндегі кепілдік жарна</w:t>
      </w:r>
    </w:p>
    <w:p w:rsidR="00642F7C" w:rsidRDefault="00642F7C" w:rsidP="00642F7C">
      <w:pPr>
        <w:pStyle w:val="a3"/>
        <w:ind w:left="1080"/>
        <w:jc w:val="both"/>
      </w:pPr>
      <w:r>
        <w:t>Тапсырыс берушінің;</w:t>
      </w:r>
    </w:p>
    <w:p w:rsidR="00642F7C" w:rsidRDefault="00642F7C" w:rsidP="00642F7C">
      <w:pPr>
        <w:pStyle w:val="a3"/>
        <w:ind w:left="1080"/>
        <w:jc w:val="both"/>
      </w:pPr>
      <w:r>
        <w:lastRenderedPageBreak/>
        <w:t>2) осы тендерлік құжаттамаға 26-қосымшаға сәйкес Қазақстан Республикасы Ұлттық Банкінің нормативтік құқықтық актілеріне сәйкес берілген банк кепілдігі</w:t>
      </w:r>
    </w:p>
    <w:p w:rsidR="00642F7C" w:rsidRDefault="00642F7C" w:rsidP="00642F7C">
      <w:pPr>
        <w:pStyle w:val="a3"/>
        <w:ind w:left="1080"/>
        <w:jc w:val="both"/>
      </w:pPr>
      <w:r>
        <w:t>Ақшалай қаражаттың кепілдік жарнасы түріндегі шарттың орындалуын қамтамасыз етуді әлеуетті өнім беруші БСН 950 740 000 537 тиісті шотына енгізеді., ЖСК KZ91998ЕТВ0000461658 БСК TSESKZKA, "First Heartland Jusan Bank" АҚ, Степногорск қ.</w:t>
      </w:r>
    </w:p>
    <w:p w:rsidR="00642F7C" w:rsidRDefault="00642F7C" w:rsidP="00642F7C">
      <w:pPr>
        <w:pStyle w:val="a3"/>
        <w:ind w:left="1080"/>
        <w:jc w:val="both"/>
      </w:pPr>
      <w:r>
        <w:t>65.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 қамтамасыз ету енгізілмейді.</w:t>
      </w:r>
    </w:p>
    <w:p w:rsidR="00642F7C" w:rsidRDefault="00642F7C" w:rsidP="00642F7C">
      <w:pPr>
        <w:pStyle w:val="a3"/>
        <w:ind w:left="1080"/>
        <w:jc w:val="both"/>
      </w:pPr>
      <w:r>
        <w:t>66. Сатып алу шартының немесе фармацевтикалық қызметтер көрсетуге арналған шарттың орындалуын кепілдік қамтамасыз етуді, егер оларда өзгеше көзделмесе, өнім беруші ол күшіне енген күннен бастап он жұмыс күнінен кешіктірмей енгізеді.</w:t>
      </w:r>
    </w:p>
    <w:p w:rsidR="00642F7C" w:rsidRDefault="00642F7C" w:rsidP="00642F7C">
      <w:pPr>
        <w:pStyle w:val="a3"/>
        <w:ind w:left="1080"/>
        <w:jc w:val="both"/>
      </w:pPr>
      <w:r>
        <w:t>Сатып алу шартының немесе фармацевтикалық қызметтер көрсетуге арналған шарттың орындалуын кепілдік қамтамасыз етуді Тапсырыс беруші Өнім берушіге қайтармайды:</w:t>
      </w:r>
    </w:p>
    <w:p w:rsidR="00642F7C" w:rsidRDefault="00642F7C" w:rsidP="00642F7C">
      <w:pPr>
        <w:pStyle w:val="a3"/>
        <w:ind w:left="1080"/>
        <w:jc w:val="both"/>
      </w:pPr>
      <w:r>
        <w:t>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бұзған;</w:t>
      </w:r>
    </w:p>
    <w:p w:rsidR="00642F7C" w:rsidRDefault="00642F7C" w:rsidP="00642F7C">
      <w:pPr>
        <w:pStyle w:val="a3"/>
        <w:ind w:left="1080"/>
        <w:jc w:val="both"/>
      </w:pPr>
      <w:r>
        <w:t>2) жеткізу шарты бойынша өз міндеттемелерін орындамаған немесе тиісінше орындамаған( жеткізу мерзімдерін бұзу, сапасыз дәрілік заттарды, медициналық мақсаттағы бұйымдарды жеткізу және шарттың басқа да талаптарын бұзу);</w:t>
      </w:r>
    </w:p>
    <w:p w:rsidR="00642F7C" w:rsidRDefault="00642F7C" w:rsidP="00642F7C">
      <w:pPr>
        <w:pStyle w:val="a3"/>
        <w:ind w:left="1080"/>
        <w:jc w:val="both"/>
      </w:pPr>
      <w:r>
        <w:t>3) көзделген орындамағаны немесе тиісінше орындамағаны үшін айыппұл санкцияларын төлемеген</w:t>
      </w:r>
    </w:p>
    <w:p w:rsidR="0006702A" w:rsidRPr="0006702A" w:rsidRDefault="00642F7C" w:rsidP="00642F7C">
      <w:pPr>
        <w:pStyle w:val="a3"/>
        <w:ind w:left="1080"/>
        <w:jc w:val="both"/>
      </w:pPr>
      <w:r>
        <w:t>сатып алу шартымен немесе фармацевтикалық қызметтер көрсетуге арналған шартпен.</w:t>
      </w:r>
    </w:p>
    <w:sectPr w:rsidR="0006702A" w:rsidRPr="0006702A" w:rsidSect="00D711E5">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07B89"/>
    <w:multiLevelType w:val="hybridMultilevel"/>
    <w:tmpl w:val="F4E6D7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9DE5BE1"/>
    <w:multiLevelType w:val="hybridMultilevel"/>
    <w:tmpl w:val="4B324330"/>
    <w:lvl w:ilvl="0" w:tplc="2CFAF6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4D527B04"/>
    <w:multiLevelType w:val="hybridMultilevel"/>
    <w:tmpl w:val="C53E7B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E2B7179"/>
    <w:multiLevelType w:val="hybridMultilevel"/>
    <w:tmpl w:val="62166CD2"/>
    <w:lvl w:ilvl="0" w:tplc="430A41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drawingGridHorizontalSpacing w:val="110"/>
  <w:displayHorizontalDrawingGridEvery w:val="2"/>
  <w:characterSpacingControl w:val="doNotCompress"/>
  <w:compat/>
  <w:rsids>
    <w:rsidRoot w:val="00D711E5"/>
    <w:rsid w:val="0006702A"/>
    <w:rsid w:val="001D1B04"/>
    <w:rsid w:val="00255D71"/>
    <w:rsid w:val="003B0368"/>
    <w:rsid w:val="003D02E0"/>
    <w:rsid w:val="0062412F"/>
    <w:rsid w:val="00642F7C"/>
    <w:rsid w:val="00736FD6"/>
    <w:rsid w:val="007A05ED"/>
    <w:rsid w:val="007F393B"/>
    <w:rsid w:val="00803C0F"/>
    <w:rsid w:val="00922966"/>
    <w:rsid w:val="00947431"/>
    <w:rsid w:val="009B117E"/>
    <w:rsid w:val="00B34522"/>
    <w:rsid w:val="00C1726B"/>
    <w:rsid w:val="00C516D5"/>
    <w:rsid w:val="00CF4933"/>
    <w:rsid w:val="00D711E5"/>
    <w:rsid w:val="00D871BC"/>
    <w:rsid w:val="00E25C62"/>
    <w:rsid w:val="00EB7428"/>
    <w:rsid w:val="00EF7EEA"/>
    <w:rsid w:val="00F024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1E5"/>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11E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18</Pages>
  <Words>6666</Words>
  <Characters>37997</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OGZ</dc:creator>
  <cp:lastModifiedBy>OGZ</cp:lastModifiedBy>
  <cp:revision>17</cp:revision>
  <dcterms:created xsi:type="dcterms:W3CDTF">2023-11-22T05:37:00Z</dcterms:created>
  <dcterms:modified xsi:type="dcterms:W3CDTF">2023-11-29T04:12:00Z</dcterms:modified>
</cp:coreProperties>
</file>